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0311" w14:textId="77777777" w:rsidR="00602757" w:rsidRDefault="00602757" w:rsidP="00602757">
      <w:pPr>
        <w:pStyle w:val="Nagwek1"/>
        <w:spacing w:before="77" w:line="360" w:lineRule="auto"/>
        <w:ind w:left="0"/>
        <w:jc w:val="left"/>
      </w:pPr>
    </w:p>
    <w:p w14:paraId="5F48902F" w14:textId="26F9B658" w:rsidR="00602757" w:rsidRPr="005C0144" w:rsidRDefault="00602757" w:rsidP="00602757">
      <w:pPr>
        <w:pStyle w:val="Nagwek1"/>
        <w:spacing w:before="77" w:line="360" w:lineRule="auto"/>
        <w:ind w:left="0"/>
        <w:jc w:val="left"/>
      </w:pPr>
      <w:r w:rsidRPr="005C0144">
        <w:t>OKR.0050.</w:t>
      </w:r>
      <w:r w:rsidR="00A8698C">
        <w:t>53</w:t>
      </w:r>
      <w:r w:rsidRPr="005C0144">
        <w:t>.202</w:t>
      </w:r>
      <w:r w:rsidR="009529B0">
        <w:t>1</w:t>
      </w:r>
    </w:p>
    <w:p w14:paraId="7DD03582" w14:textId="77777777" w:rsidR="00602757" w:rsidRDefault="00602757" w:rsidP="00602757">
      <w:pPr>
        <w:pStyle w:val="Nagwek1"/>
        <w:spacing w:line="276" w:lineRule="auto"/>
        <w:ind w:left="2708"/>
        <w:rPr>
          <w:sz w:val="40"/>
          <w:szCs w:val="40"/>
        </w:rPr>
      </w:pPr>
    </w:p>
    <w:p w14:paraId="37A1C5A5" w14:textId="0BC4B728" w:rsidR="00602757" w:rsidRDefault="00602757" w:rsidP="00E525B5">
      <w:pPr>
        <w:pStyle w:val="Nagwek1"/>
        <w:spacing w:line="276" w:lineRule="auto"/>
        <w:ind w:left="0" w:right="34"/>
      </w:pPr>
      <w:r w:rsidRPr="005C0144">
        <w:rPr>
          <w:sz w:val="40"/>
          <w:szCs w:val="40"/>
        </w:rPr>
        <w:t>Z</w:t>
      </w:r>
      <w:r>
        <w:rPr>
          <w:sz w:val="40"/>
          <w:szCs w:val="40"/>
        </w:rPr>
        <w:t>ARZĄDZENIE</w:t>
      </w:r>
      <w:r w:rsidRPr="005C0144">
        <w:rPr>
          <w:sz w:val="40"/>
          <w:szCs w:val="40"/>
        </w:rPr>
        <w:t xml:space="preserve"> N</w:t>
      </w:r>
      <w:r>
        <w:rPr>
          <w:sz w:val="40"/>
          <w:szCs w:val="40"/>
        </w:rPr>
        <w:t>R</w:t>
      </w:r>
      <w:r w:rsidR="00E525B5">
        <w:rPr>
          <w:sz w:val="40"/>
          <w:szCs w:val="40"/>
        </w:rPr>
        <w:t xml:space="preserve"> </w:t>
      </w:r>
      <w:r w:rsidR="00A8698C">
        <w:rPr>
          <w:sz w:val="40"/>
          <w:szCs w:val="40"/>
        </w:rPr>
        <w:t>53</w:t>
      </w:r>
      <w:r w:rsidR="00E525B5">
        <w:rPr>
          <w:sz w:val="40"/>
          <w:szCs w:val="40"/>
        </w:rPr>
        <w:t>/202</w:t>
      </w:r>
      <w:r w:rsidR="009529B0">
        <w:rPr>
          <w:sz w:val="40"/>
          <w:szCs w:val="40"/>
        </w:rPr>
        <w:t>1</w:t>
      </w:r>
    </w:p>
    <w:p w14:paraId="542829E0" w14:textId="77777777" w:rsidR="00602757" w:rsidRPr="005C0144" w:rsidRDefault="00602757" w:rsidP="00602757">
      <w:pPr>
        <w:pStyle w:val="Nagwek1"/>
        <w:spacing w:before="77" w:line="360" w:lineRule="auto"/>
        <w:ind w:left="2708"/>
      </w:pPr>
      <w:r w:rsidRPr="005C0144">
        <w:t>W</w:t>
      </w:r>
      <w:r>
        <w:t>ÓJTA GMINY WODYNIE</w:t>
      </w:r>
    </w:p>
    <w:p w14:paraId="23DB5589" w14:textId="0DB74692" w:rsidR="00602757" w:rsidRPr="005C0144" w:rsidRDefault="00602757" w:rsidP="00602757">
      <w:pPr>
        <w:spacing w:before="1"/>
        <w:ind w:left="2705" w:right="2710"/>
        <w:jc w:val="center"/>
        <w:rPr>
          <w:b/>
          <w:sz w:val="24"/>
          <w:szCs w:val="24"/>
        </w:rPr>
      </w:pPr>
      <w:r w:rsidRPr="005C0144">
        <w:rPr>
          <w:b/>
          <w:sz w:val="24"/>
          <w:szCs w:val="24"/>
        </w:rPr>
        <w:t xml:space="preserve">z dnia </w:t>
      </w:r>
      <w:r w:rsidR="009529B0">
        <w:rPr>
          <w:b/>
          <w:sz w:val="24"/>
          <w:szCs w:val="24"/>
        </w:rPr>
        <w:t>23</w:t>
      </w:r>
      <w:r w:rsidRPr="005C0144">
        <w:rPr>
          <w:b/>
          <w:sz w:val="24"/>
          <w:szCs w:val="24"/>
        </w:rPr>
        <w:t xml:space="preserve"> </w:t>
      </w:r>
      <w:r w:rsidR="009529B0">
        <w:rPr>
          <w:b/>
          <w:sz w:val="24"/>
          <w:szCs w:val="24"/>
        </w:rPr>
        <w:t>sierpnia</w:t>
      </w:r>
      <w:r w:rsidRPr="005C0144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</w:t>
      </w:r>
      <w:r w:rsidR="009529B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5C0144">
        <w:rPr>
          <w:b/>
          <w:sz w:val="24"/>
          <w:szCs w:val="24"/>
        </w:rPr>
        <w:t>r.</w:t>
      </w:r>
    </w:p>
    <w:p w14:paraId="306D3679" w14:textId="77777777" w:rsidR="00602757" w:rsidRPr="00F630AF" w:rsidRDefault="00602757" w:rsidP="00602757">
      <w:pPr>
        <w:spacing w:before="141" w:line="360" w:lineRule="auto"/>
        <w:ind w:right="2085"/>
        <w:rPr>
          <w:b/>
          <w:sz w:val="24"/>
          <w:szCs w:val="24"/>
        </w:rPr>
      </w:pPr>
    </w:p>
    <w:p w14:paraId="48B1E5DF" w14:textId="5D2311CD" w:rsidR="00537685" w:rsidRPr="00F630AF" w:rsidRDefault="00E06AA4">
      <w:pPr>
        <w:spacing w:before="1"/>
        <w:ind w:left="156" w:right="156"/>
        <w:jc w:val="both"/>
        <w:rPr>
          <w:b/>
          <w:i/>
          <w:iCs/>
          <w:sz w:val="24"/>
          <w:szCs w:val="24"/>
        </w:rPr>
      </w:pPr>
      <w:r w:rsidRPr="00F630AF">
        <w:rPr>
          <w:b/>
          <w:i/>
          <w:iCs/>
          <w:sz w:val="24"/>
          <w:szCs w:val="24"/>
        </w:rPr>
        <w:t xml:space="preserve">w sprawie powołania Komisji </w:t>
      </w:r>
      <w:r w:rsidR="00602757" w:rsidRPr="00F630AF">
        <w:rPr>
          <w:b/>
          <w:i/>
          <w:iCs/>
          <w:sz w:val="24"/>
          <w:szCs w:val="24"/>
        </w:rPr>
        <w:t>rekrutacyjnej</w:t>
      </w:r>
      <w:r w:rsidRPr="00F630AF">
        <w:rPr>
          <w:b/>
          <w:i/>
          <w:iCs/>
          <w:sz w:val="24"/>
          <w:szCs w:val="24"/>
        </w:rPr>
        <w:t xml:space="preserve"> do przeprowadzenia naboru na stanowisko Dyrektora </w:t>
      </w:r>
      <w:r w:rsidR="00602757" w:rsidRPr="00F630AF">
        <w:rPr>
          <w:b/>
          <w:i/>
          <w:iCs/>
          <w:sz w:val="24"/>
          <w:szCs w:val="24"/>
        </w:rPr>
        <w:t>Gminnego</w:t>
      </w:r>
      <w:r w:rsidRPr="00F630AF">
        <w:rPr>
          <w:b/>
          <w:i/>
          <w:iCs/>
          <w:sz w:val="24"/>
          <w:szCs w:val="24"/>
        </w:rPr>
        <w:t xml:space="preserve"> Żłobka </w:t>
      </w:r>
      <w:r w:rsidR="00602757" w:rsidRPr="00F630AF">
        <w:rPr>
          <w:b/>
          <w:i/>
          <w:iCs/>
          <w:sz w:val="24"/>
          <w:szCs w:val="24"/>
        </w:rPr>
        <w:t>„Nenufarek” z siedzibą w Seroczynie</w:t>
      </w:r>
      <w:r w:rsidRPr="00F630AF">
        <w:rPr>
          <w:b/>
          <w:i/>
          <w:iCs/>
          <w:sz w:val="24"/>
          <w:szCs w:val="24"/>
        </w:rPr>
        <w:t xml:space="preserve"> oraz określenia trybu jej pracy</w:t>
      </w:r>
    </w:p>
    <w:p w14:paraId="6BCC6C7B" w14:textId="77777777" w:rsidR="00537685" w:rsidRPr="00F630AF" w:rsidRDefault="00537685">
      <w:pPr>
        <w:pStyle w:val="Tekstpodstawowy"/>
        <w:rPr>
          <w:b/>
        </w:rPr>
      </w:pPr>
    </w:p>
    <w:p w14:paraId="6BAB8F61" w14:textId="1F90E807" w:rsidR="00537685" w:rsidRPr="00F630AF" w:rsidRDefault="00E06AA4" w:rsidP="00E66A6E">
      <w:pPr>
        <w:pStyle w:val="Tekstpodstawowy"/>
        <w:spacing w:line="360" w:lineRule="auto"/>
        <w:ind w:left="156" w:right="155"/>
        <w:jc w:val="both"/>
      </w:pPr>
      <w:r w:rsidRPr="00F630AF">
        <w:t>Na podstawie art. 30 ust. 2 pkt 5 ustawy z dnia 8 marca 1990 r</w:t>
      </w:r>
      <w:r w:rsidR="00602757" w:rsidRPr="00F630AF">
        <w:t>.</w:t>
      </w:r>
      <w:r w:rsidRPr="00F630AF">
        <w:t xml:space="preserve"> o samorządzie gminnym (</w:t>
      </w:r>
      <w:proofErr w:type="spellStart"/>
      <w:r w:rsidR="00602757" w:rsidRPr="00F630AF">
        <w:t>t.j</w:t>
      </w:r>
      <w:proofErr w:type="spellEnd"/>
      <w:r w:rsidR="00602757" w:rsidRPr="00F630AF">
        <w:t xml:space="preserve">. </w:t>
      </w:r>
      <w:r w:rsidRPr="00F630AF">
        <w:t xml:space="preserve">Dz. U. z </w:t>
      </w:r>
      <w:r w:rsidR="00602757" w:rsidRPr="00F630AF">
        <w:t>202</w:t>
      </w:r>
      <w:r w:rsidR="009529B0">
        <w:t>1</w:t>
      </w:r>
      <w:r w:rsidR="00602757" w:rsidRPr="00F630AF">
        <w:t xml:space="preserve"> r. poz. </w:t>
      </w:r>
      <w:r w:rsidR="009529B0">
        <w:t>1372</w:t>
      </w:r>
      <w:r w:rsidRPr="00F630AF">
        <w:t>) oraz art. 13a i art. 14 ustawy z dnia 21 listopada 2008 r</w:t>
      </w:r>
      <w:r w:rsidR="00602757" w:rsidRPr="00F630AF">
        <w:t>.</w:t>
      </w:r>
      <w:r w:rsidRPr="00F630AF">
        <w:t xml:space="preserve"> o pracownikach samorządowych </w:t>
      </w:r>
      <w:r w:rsidR="00602757" w:rsidRPr="00F630AF">
        <w:t>(</w:t>
      </w:r>
      <w:proofErr w:type="spellStart"/>
      <w:r w:rsidR="00602757" w:rsidRPr="00F630AF">
        <w:t>t.j</w:t>
      </w:r>
      <w:proofErr w:type="spellEnd"/>
      <w:r w:rsidR="00602757" w:rsidRPr="00F630AF">
        <w:t>. Dz. U. z 2019 r., poz. 1282) zarządzam</w:t>
      </w:r>
      <w:r w:rsidR="003158EC">
        <w:t>,</w:t>
      </w:r>
      <w:r w:rsidR="00602757" w:rsidRPr="00F630AF">
        <w:t xml:space="preserve"> co następuje:</w:t>
      </w:r>
    </w:p>
    <w:p w14:paraId="43FF1ABA" w14:textId="77777777" w:rsidR="00602757" w:rsidRPr="00F630AF" w:rsidRDefault="00602757" w:rsidP="00E66A6E">
      <w:pPr>
        <w:pStyle w:val="Tekstpodstawowy"/>
        <w:spacing w:line="360" w:lineRule="auto"/>
        <w:jc w:val="both"/>
      </w:pPr>
    </w:p>
    <w:p w14:paraId="6DBACCCC" w14:textId="3A3CA71B" w:rsidR="00537685" w:rsidRPr="00F630AF" w:rsidRDefault="00E06AA4" w:rsidP="00E66A6E">
      <w:pPr>
        <w:pStyle w:val="Tekstpodstawowy"/>
        <w:spacing w:line="360" w:lineRule="auto"/>
        <w:ind w:left="142" w:right="176"/>
        <w:jc w:val="both"/>
      </w:pPr>
      <w:r w:rsidRPr="00F630AF">
        <w:t>§ 1.</w:t>
      </w:r>
      <w:r w:rsidR="00602757" w:rsidRPr="00F630AF">
        <w:t xml:space="preserve"> </w:t>
      </w:r>
      <w:r w:rsidRPr="00F630AF">
        <w:t xml:space="preserve">Powołuję Komisję </w:t>
      </w:r>
      <w:r w:rsidR="00602757" w:rsidRPr="00F630AF">
        <w:t>rekrutacyjną</w:t>
      </w:r>
      <w:r w:rsidRPr="00F630AF">
        <w:t xml:space="preserve"> do przeprowadzenia naboru na stanowisko Dyrektora </w:t>
      </w:r>
      <w:r w:rsidR="00602757" w:rsidRPr="00F630AF">
        <w:t>Gminnego</w:t>
      </w:r>
      <w:r w:rsidRPr="00F630AF">
        <w:t xml:space="preserve"> Żłobka </w:t>
      </w:r>
      <w:r w:rsidR="00602757" w:rsidRPr="00F630AF">
        <w:t xml:space="preserve">„Nenufarek” z siedzibą </w:t>
      </w:r>
      <w:r w:rsidRPr="00F630AF">
        <w:t xml:space="preserve">w </w:t>
      </w:r>
      <w:r w:rsidR="00602757" w:rsidRPr="00F630AF">
        <w:t>Seroczynie</w:t>
      </w:r>
      <w:r w:rsidRPr="00F630AF">
        <w:t>, ogłoszonego Zarządzeniem Nr</w:t>
      </w:r>
      <w:r w:rsidR="00251823">
        <w:t xml:space="preserve"> </w:t>
      </w:r>
      <w:r w:rsidR="009529B0">
        <w:t xml:space="preserve">    </w:t>
      </w:r>
      <w:r w:rsidR="00A8698C">
        <w:t>52</w:t>
      </w:r>
      <w:r w:rsidR="00251823">
        <w:t>/</w:t>
      </w:r>
      <w:r w:rsidR="00E525B5">
        <w:t>202</w:t>
      </w:r>
      <w:r w:rsidR="009529B0">
        <w:t>1</w:t>
      </w:r>
      <w:r w:rsidR="00602757" w:rsidRPr="00F630AF">
        <w:t xml:space="preserve"> </w:t>
      </w:r>
      <w:r w:rsidRPr="00F630AF">
        <w:t xml:space="preserve">Wójta Gminy </w:t>
      </w:r>
      <w:r w:rsidR="00602757" w:rsidRPr="00F630AF">
        <w:t>Wodynie</w:t>
      </w:r>
      <w:r w:rsidRPr="00F630AF">
        <w:t xml:space="preserve"> z dnia </w:t>
      </w:r>
      <w:r w:rsidR="009529B0">
        <w:t>23 sierpnia</w:t>
      </w:r>
      <w:r w:rsidRPr="00F630AF">
        <w:t xml:space="preserve"> 20</w:t>
      </w:r>
      <w:r w:rsidR="00602757" w:rsidRPr="00F630AF">
        <w:t>2</w:t>
      </w:r>
      <w:r w:rsidR="009529B0">
        <w:t>1</w:t>
      </w:r>
      <w:r w:rsidRPr="00F630AF">
        <w:t xml:space="preserve"> r., w składzie:</w:t>
      </w:r>
    </w:p>
    <w:p w14:paraId="324F8E78" w14:textId="77777777" w:rsidR="00537685" w:rsidRPr="00F630AF" w:rsidRDefault="00537685" w:rsidP="00E66A6E">
      <w:pPr>
        <w:pStyle w:val="Tekstpodstawowy"/>
        <w:spacing w:before="6" w:line="360" w:lineRule="auto"/>
      </w:pPr>
    </w:p>
    <w:tbl>
      <w:tblPr>
        <w:tblStyle w:val="TableNormal"/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2767"/>
        <w:gridCol w:w="3217"/>
      </w:tblGrid>
      <w:tr w:rsidR="00537685" w:rsidRPr="00F630AF" w14:paraId="3A16E298" w14:textId="77777777" w:rsidTr="00F630AF">
        <w:trPr>
          <w:trHeight w:val="291"/>
        </w:trPr>
        <w:tc>
          <w:tcPr>
            <w:tcW w:w="3160" w:type="dxa"/>
          </w:tcPr>
          <w:p w14:paraId="31195BD9" w14:textId="6A341077" w:rsidR="00537685" w:rsidRPr="00F630AF" w:rsidRDefault="00E06AA4" w:rsidP="00602757">
            <w:pPr>
              <w:pStyle w:val="TableParagraph"/>
              <w:tabs>
                <w:tab w:val="left" w:pos="294"/>
              </w:tabs>
              <w:spacing w:before="0" w:line="266" w:lineRule="exact"/>
              <w:rPr>
                <w:sz w:val="24"/>
                <w:szCs w:val="24"/>
              </w:rPr>
            </w:pPr>
            <w:r w:rsidRPr="00F630AF">
              <w:rPr>
                <w:sz w:val="24"/>
                <w:szCs w:val="24"/>
              </w:rPr>
              <w:t>1)</w:t>
            </w:r>
            <w:r w:rsidRPr="00F630AF">
              <w:rPr>
                <w:sz w:val="24"/>
                <w:szCs w:val="24"/>
              </w:rPr>
              <w:tab/>
            </w:r>
            <w:r w:rsidR="00602757" w:rsidRPr="00F630AF">
              <w:rPr>
                <w:sz w:val="24"/>
                <w:szCs w:val="24"/>
              </w:rPr>
              <w:t>Marlena Paczek</w:t>
            </w:r>
          </w:p>
        </w:tc>
        <w:tc>
          <w:tcPr>
            <w:tcW w:w="2767" w:type="dxa"/>
          </w:tcPr>
          <w:p w14:paraId="34E56DE6" w14:textId="77777777" w:rsidR="00537685" w:rsidRPr="00F630AF" w:rsidRDefault="00E06AA4" w:rsidP="00602757">
            <w:pPr>
              <w:pStyle w:val="TableParagraph"/>
              <w:spacing w:before="0" w:line="266" w:lineRule="exact"/>
              <w:ind w:left="102"/>
              <w:rPr>
                <w:sz w:val="24"/>
                <w:szCs w:val="24"/>
              </w:rPr>
            </w:pPr>
            <w:r w:rsidRPr="00F630AF">
              <w:rPr>
                <w:sz w:val="24"/>
                <w:szCs w:val="24"/>
              </w:rPr>
              <w:t>Zastępca Wójta</w:t>
            </w:r>
          </w:p>
        </w:tc>
        <w:tc>
          <w:tcPr>
            <w:tcW w:w="3217" w:type="dxa"/>
          </w:tcPr>
          <w:p w14:paraId="532AEEA4" w14:textId="77777777" w:rsidR="00537685" w:rsidRPr="00F630AF" w:rsidRDefault="00E06AA4" w:rsidP="00F630AF">
            <w:pPr>
              <w:pStyle w:val="TableParagraph"/>
              <w:spacing w:before="0" w:line="266" w:lineRule="exact"/>
              <w:ind w:left="177"/>
              <w:rPr>
                <w:sz w:val="24"/>
                <w:szCs w:val="24"/>
              </w:rPr>
            </w:pPr>
            <w:r w:rsidRPr="00F630AF">
              <w:rPr>
                <w:sz w:val="24"/>
                <w:szCs w:val="24"/>
              </w:rPr>
              <w:t>Przewodniczący Komisji</w:t>
            </w:r>
          </w:p>
          <w:p w14:paraId="60B5D0C4" w14:textId="630F0B21" w:rsidR="00602757" w:rsidRPr="00F630AF" w:rsidRDefault="00602757" w:rsidP="00F630AF">
            <w:pPr>
              <w:pStyle w:val="TableParagraph"/>
              <w:spacing w:before="0" w:line="266" w:lineRule="exact"/>
              <w:ind w:left="177"/>
              <w:rPr>
                <w:sz w:val="24"/>
                <w:szCs w:val="24"/>
              </w:rPr>
            </w:pPr>
          </w:p>
        </w:tc>
      </w:tr>
      <w:tr w:rsidR="00537685" w:rsidRPr="00F630AF" w14:paraId="3AF0BE82" w14:textId="77777777" w:rsidTr="00F630AF">
        <w:trPr>
          <w:trHeight w:val="316"/>
        </w:trPr>
        <w:tc>
          <w:tcPr>
            <w:tcW w:w="3160" w:type="dxa"/>
          </w:tcPr>
          <w:p w14:paraId="1AFFB092" w14:textId="7CF11117" w:rsidR="00537685" w:rsidRPr="00F630AF" w:rsidRDefault="00E06AA4" w:rsidP="00602757">
            <w:pPr>
              <w:pStyle w:val="TableParagraph"/>
              <w:tabs>
                <w:tab w:val="left" w:pos="294"/>
              </w:tabs>
              <w:rPr>
                <w:sz w:val="24"/>
                <w:szCs w:val="24"/>
              </w:rPr>
            </w:pPr>
            <w:r w:rsidRPr="00F630AF">
              <w:rPr>
                <w:sz w:val="24"/>
                <w:szCs w:val="24"/>
              </w:rPr>
              <w:t>2)</w:t>
            </w:r>
            <w:r w:rsidRPr="00F630AF">
              <w:rPr>
                <w:sz w:val="24"/>
                <w:szCs w:val="24"/>
              </w:rPr>
              <w:tab/>
            </w:r>
            <w:r w:rsidR="00602757" w:rsidRPr="00F630AF">
              <w:rPr>
                <w:sz w:val="24"/>
                <w:szCs w:val="24"/>
              </w:rPr>
              <w:t>Mariola Olejnik</w:t>
            </w:r>
          </w:p>
        </w:tc>
        <w:tc>
          <w:tcPr>
            <w:tcW w:w="2767" w:type="dxa"/>
          </w:tcPr>
          <w:p w14:paraId="19D20911" w14:textId="77777777" w:rsidR="00537685" w:rsidRPr="00F630AF" w:rsidRDefault="00602757" w:rsidP="00602757">
            <w:pPr>
              <w:pStyle w:val="TableParagraph"/>
              <w:ind w:left="102"/>
              <w:rPr>
                <w:sz w:val="24"/>
                <w:szCs w:val="24"/>
              </w:rPr>
            </w:pPr>
            <w:r w:rsidRPr="00F630AF">
              <w:rPr>
                <w:sz w:val="24"/>
                <w:szCs w:val="24"/>
              </w:rPr>
              <w:t>Dyrektor Zespołu Szkół w Seroczynie</w:t>
            </w:r>
          </w:p>
          <w:p w14:paraId="5E25923A" w14:textId="3111FADF" w:rsidR="00602757" w:rsidRPr="00F630AF" w:rsidRDefault="00602757" w:rsidP="00602757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14:paraId="626795F5" w14:textId="77777777" w:rsidR="00537685" w:rsidRPr="00F630AF" w:rsidRDefault="00E06AA4" w:rsidP="00F630AF">
            <w:pPr>
              <w:pStyle w:val="TableParagraph"/>
              <w:ind w:left="177"/>
              <w:rPr>
                <w:sz w:val="24"/>
                <w:szCs w:val="24"/>
              </w:rPr>
            </w:pPr>
            <w:r w:rsidRPr="00F630AF">
              <w:rPr>
                <w:sz w:val="24"/>
                <w:szCs w:val="24"/>
              </w:rPr>
              <w:t>Zastępca Przewodniczącego</w:t>
            </w:r>
          </w:p>
        </w:tc>
      </w:tr>
      <w:tr w:rsidR="00537685" w:rsidRPr="00F630AF" w14:paraId="5D919566" w14:textId="77777777" w:rsidTr="00F630AF">
        <w:trPr>
          <w:trHeight w:val="317"/>
        </w:trPr>
        <w:tc>
          <w:tcPr>
            <w:tcW w:w="3160" w:type="dxa"/>
          </w:tcPr>
          <w:p w14:paraId="40C94749" w14:textId="63052A94" w:rsidR="00537685" w:rsidRPr="00F630AF" w:rsidRDefault="00E06AA4" w:rsidP="00602757">
            <w:pPr>
              <w:pStyle w:val="TableParagraph"/>
              <w:tabs>
                <w:tab w:val="left" w:pos="294"/>
              </w:tabs>
              <w:rPr>
                <w:sz w:val="24"/>
                <w:szCs w:val="24"/>
              </w:rPr>
            </w:pPr>
            <w:r w:rsidRPr="00F630AF">
              <w:rPr>
                <w:sz w:val="24"/>
                <w:szCs w:val="24"/>
              </w:rPr>
              <w:t>3)</w:t>
            </w:r>
            <w:r w:rsidRPr="00F630AF">
              <w:rPr>
                <w:sz w:val="24"/>
                <w:szCs w:val="24"/>
              </w:rPr>
              <w:tab/>
            </w:r>
            <w:r w:rsidR="009529B0">
              <w:rPr>
                <w:sz w:val="24"/>
                <w:szCs w:val="24"/>
              </w:rPr>
              <w:t>Katarzyna Ośko</w:t>
            </w:r>
          </w:p>
        </w:tc>
        <w:tc>
          <w:tcPr>
            <w:tcW w:w="2767" w:type="dxa"/>
          </w:tcPr>
          <w:p w14:paraId="04C08EFE" w14:textId="6D69A7F4" w:rsidR="00537685" w:rsidRPr="00F630AF" w:rsidRDefault="009529B0" w:rsidP="00602757">
            <w:pPr>
              <w:pStyle w:val="TableParagraph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 w Gminnym Żłobku „Nenufarek” z siedzibą w Seroczynie</w:t>
            </w:r>
          </w:p>
        </w:tc>
        <w:tc>
          <w:tcPr>
            <w:tcW w:w="3217" w:type="dxa"/>
          </w:tcPr>
          <w:p w14:paraId="6A3A6716" w14:textId="615967A6" w:rsidR="00537685" w:rsidRPr="00F630AF" w:rsidRDefault="00602757" w:rsidP="00F630AF">
            <w:pPr>
              <w:pStyle w:val="TableParagraph"/>
              <w:ind w:left="177"/>
              <w:rPr>
                <w:sz w:val="24"/>
                <w:szCs w:val="24"/>
              </w:rPr>
            </w:pPr>
            <w:r w:rsidRPr="00F630AF">
              <w:rPr>
                <w:sz w:val="24"/>
                <w:szCs w:val="24"/>
              </w:rPr>
              <w:t>Sekretarz</w:t>
            </w:r>
            <w:r w:rsidR="00E06AA4" w:rsidRPr="00F630AF">
              <w:rPr>
                <w:sz w:val="24"/>
                <w:szCs w:val="24"/>
              </w:rPr>
              <w:t xml:space="preserve"> Komisji</w:t>
            </w:r>
          </w:p>
        </w:tc>
      </w:tr>
    </w:tbl>
    <w:p w14:paraId="19F3BBF4" w14:textId="77777777" w:rsidR="00602757" w:rsidRPr="00F630AF" w:rsidRDefault="00602757">
      <w:pPr>
        <w:pStyle w:val="Tekstpodstawowy"/>
        <w:ind w:left="4511"/>
        <w:jc w:val="both"/>
      </w:pPr>
    </w:p>
    <w:p w14:paraId="798DF57F" w14:textId="5D4B49B9" w:rsidR="00F630AF" w:rsidRPr="00F630AF" w:rsidRDefault="00E06AA4" w:rsidP="00E66A6E">
      <w:pPr>
        <w:pStyle w:val="Tekstpodstawowy"/>
        <w:spacing w:line="360" w:lineRule="auto"/>
        <w:ind w:left="142"/>
        <w:jc w:val="both"/>
      </w:pPr>
      <w:r w:rsidRPr="00F630AF">
        <w:t>§ 2.</w:t>
      </w:r>
      <w:r w:rsidR="00F630AF" w:rsidRPr="00F630AF">
        <w:t xml:space="preserve"> </w:t>
      </w:r>
      <w:r w:rsidRPr="00F630AF">
        <w:t xml:space="preserve">Szczegółowy tryb pracy Komisji </w:t>
      </w:r>
      <w:r w:rsidR="00F630AF" w:rsidRPr="00F630AF">
        <w:t>rekrutacyjnej</w:t>
      </w:r>
      <w:r w:rsidRPr="00F630AF">
        <w:t xml:space="preserve"> określa </w:t>
      </w:r>
      <w:r w:rsidR="00E66A6E">
        <w:t>R</w:t>
      </w:r>
      <w:r w:rsidRPr="00F630AF">
        <w:t>egulamin</w:t>
      </w:r>
      <w:r w:rsidR="001B29DF">
        <w:t xml:space="preserve"> pracy Komisji rekrutacyjnej</w:t>
      </w:r>
      <w:r w:rsidRPr="00F630AF">
        <w:t>, stanowiący załącznik do niniejszego zarządzenia.</w:t>
      </w:r>
    </w:p>
    <w:p w14:paraId="49B3924A" w14:textId="77777777" w:rsidR="00F630AF" w:rsidRPr="00F630AF" w:rsidRDefault="00E06AA4" w:rsidP="00E66A6E">
      <w:pPr>
        <w:pStyle w:val="Tekstpodstawowy"/>
        <w:spacing w:line="360" w:lineRule="auto"/>
        <w:ind w:left="142"/>
        <w:jc w:val="both"/>
      </w:pPr>
      <w:r w:rsidRPr="00F630AF">
        <w:t>§ 3.</w:t>
      </w:r>
      <w:r w:rsidR="00F630AF" w:rsidRPr="00F630AF">
        <w:t xml:space="preserve"> </w:t>
      </w:r>
      <w:r w:rsidRPr="00F630AF">
        <w:t xml:space="preserve">Wykonanie zarządzenia powierzam </w:t>
      </w:r>
      <w:r w:rsidR="00F630AF" w:rsidRPr="00F630AF">
        <w:t>Zastępcy Wójta Gminy Wodynie</w:t>
      </w:r>
      <w:r w:rsidRPr="00F630AF">
        <w:t>.</w:t>
      </w:r>
    </w:p>
    <w:p w14:paraId="02F87F0D" w14:textId="08FFF33C" w:rsidR="00537685" w:rsidRPr="00F630AF" w:rsidRDefault="00E06AA4" w:rsidP="00E66A6E">
      <w:pPr>
        <w:pStyle w:val="Tekstpodstawowy"/>
        <w:spacing w:line="360" w:lineRule="auto"/>
        <w:ind w:left="142"/>
        <w:jc w:val="both"/>
      </w:pPr>
      <w:r w:rsidRPr="00F630AF">
        <w:t>§ 4. Zarządzenie wchodzi w życie z dniem podpisania</w:t>
      </w:r>
    </w:p>
    <w:p w14:paraId="122ED796" w14:textId="77777777" w:rsidR="00537685" w:rsidRDefault="00537685" w:rsidP="00E66A6E">
      <w:pPr>
        <w:pStyle w:val="Tekstpodstawowy"/>
        <w:spacing w:line="360" w:lineRule="auto"/>
        <w:rPr>
          <w:sz w:val="26"/>
        </w:rPr>
      </w:pPr>
    </w:p>
    <w:p w14:paraId="77F7AEED" w14:textId="77777777" w:rsidR="00537685" w:rsidRDefault="00537685">
      <w:pPr>
        <w:pStyle w:val="Tekstpodstawowy"/>
        <w:rPr>
          <w:sz w:val="26"/>
        </w:rPr>
      </w:pPr>
    </w:p>
    <w:p w14:paraId="73FEA0D2" w14:textId="77777777" w:rsidR="00537685" w:rsidRDefault="00537685">
      <w:pPr>
        <w:pStyle w:val="Tekstpodstawowy"/>
        <w:spacing w:before="10"/>
        <w:rPr>
          <w:sz w:val="22"/>
        </w:rPr>
      </w:pPr>
    </w:p>
    <w:p w14:paraId="5218CBED" w14:textId="77777777" w:rsidR="00537685" w:rsidRDefault="00537685">
      <w:pPr>
        <w:sectPr w:rsidR="00537685">
          <w:type w:val="continuous"/>
          <w:pgSz w:w="11910" w:h="16840"/>
          <w:pgMar w:top="900" w:right="1260" w:bottom="280" w:left="1260" w:header="708" w:footer="708" w:gutter="0"/>
          <w:cols w:space="708"/>
        </w:sectPr>
      </w:pPr>
    </w:p>
    <w:p w14:paraId="1C541333" w14:textId="7FECCB42" w:rsidR="00537685" w:rsidRPr="008038A9" w:rsidRDefault="00F630AF">
      <w:pPr>
        <w:pStyle w:val="Tekstpodstawowy"/>
        <w:spacing w:before="74"/>
        <w:ind w:left="4655"/>
      </w:pPr>
      <w:r w:rsidRPr="008038A9">
        <w:lastRenderedPageBreak/>
        <w:t>Z</w:t>
      </w:r>
      <w:r w:rsidR="00E06AA4" w:rsidRPr="008038A9">
        <w:t xml:space="preserve">ałącznik </w:t>
      </w:r>
    </w:p>
    <w:p w14:paraId="090C8D93" w14:textId="3221DBD3" w:rsidR="00F630AF" w:rsidRPr="008038A9" w:rsidRDefault="00E06AA4">
      <w:pPr>
        <w:pStyle w:val="Tekstpodstawowy"/>
        <w:spacing w:before="41" w:line="276" w:lineRule="auto"/>
        <w:ind w:left="4655" w:right="916"/>
      </w:pPr>
      <w:r w:rsidRPr="008038A9">
        <w:t xml:space="preserve">do Zarządzenia Nr </w:t>
      </w:r>
      <w:r w:rsidR="00A8698C">
        <w:t>53</w:t>
      </w:r>
      <w:r w:rsidR="00E525B5">
        <w:t>/202</w:t>
      </w:r>
      <w:r w:rsidR="00277781">
        <w:t>1</w:t>
      </w:r>
    </w:p>
    <w:p w14:paraId="6AA05681" w14:textId="77777777" w:rsidR="00F630AF" w:rsidRPr="008038A9" w:rsidRDefault="00F630AF">
      <w:pPr>
        <w:pStyle w:val="Tekstpodstawowy"/>
        <w:spacing w:before="41" w:line="276" w:lineRule="auto"/>
        <w:ind w:left="4655" w:right="916"/>
      </w:pPr>
      <w:r w:rsidRPr="008038A9">
        <w:t>Wójta Gminy Wodynie</w:t>
      </w:r>
    </w:p>
    <w:p w14:paraId="60715CAC" w14:textId="0C817F4F" w:rsidR="00537685" w:rsidRPr="008038A9" w:rsidRDefault="00E06AA4">
      <w:pPr>
        <w:pStyle w:val="Tekstpodstawowy"/>
        <w:spacing w:before="41" w:line="276" w:lineRule="auto"/>
        <w:ind w:left="4655" w:right="916"/>
      </w:pPr>
      <w:r w:rsidRPr="008038A9">
        <w:t xml:space="preserve">z dnia </w:t>
      </w:r>
      <w:r w:rsidR="00277781">
        <w:t>23 sierpnia</w:t>
      </w:r>
      <w:r w:rsidR="00DC048C">
        <w:t xml:space="preserve"> </w:t>
      </w:r>
      <w:r w:rsidRPr="008038A9">
        <w:t>20</w:t>
      </w:r>
      <w:r w:rsidR="00F630AF" w:rsidRPr="008038A9">
        <w:t>2</w:t>
      </w:r>
      <w:r w:rsidR="00277781">
        <w:t>1</w:t>
      </w:r>
      <w:r w:rsidRPr="008038A9">
        <w:t xml:space="preserve"> r.</w:t>
      </w:r>
    </w:p>
    <w:p w14:paraId="77FD27D2" w14:textId="77777777" w:rsidR="00537685" w:rsidRPr="008038A9" w:rsidRDefault="00537685">
      <w:pPr>
        <w:pStyle w:val="Tekstpodstawowy"/>
        <w:rPr>
          <w:sz w:val="36"/>
        </w:rPr>
      </w:pPr>
    </w:p>
    <w:p w14:paraId="45ED8E5D" w14:textId="524860BF" w:rsidR="00537685" w:rsidRPr="008038A9" w:rsidRDefault="00E06AA4" w:rsidP="008038A9">
      <w:pPr>
        <w:pStyle w:val="Nagwek1"/>
        <w:ind w:left="1171" w:right="1172"/>
        <w:rPr>
          <w:sz w:val="28"/>
          <w:szCs w:val="28"/>
        </w:rPr>
      </w:pPr>
      <w:r w:rsidRPr="008038A9">
        <w:rPr>
          <w:sz w:val="36"/>
          <w:szCs w:val="36"/>
        </w:rPr>
        <w:t xml:space="preserve">Regulamin pracy Komisji </w:t>
      </w:r>
      <w:r w:rsidR="00F630AF" w:rsidRPr="008038A9">
        <w:rPr>
          <w:sz w:val="36"/>
          <w:szCs w:val="36"/>
        </w:rPr>
        <w:t>rekrutacyjnej</w:t>
      </w:r>
      <w:r w:rsidRPr="008038A9">
        <w:rPr>
          <w:sz w:val="28"/>
          <w:szCs w:val="28"/>
        </w:rPr>
        <w:t xml:space="preserve"> </w:t>
      </w:r>
      <w:r w:rsidR="008038A9">
        <w:rPr>
          <w:sz w:val="28"/>
          <w:szCs w:val="28"/>
        </w:rPr>
        <w:t xml:space="preserve">                                          </w:t>
      </w:r>
      <w:r w:rsidRPr="008038A9">
        <w:rPr>
          <w:sz w:val="28"/>
          <w:szCs w:val="28"/>
        </w:rPr>
        <w:t xml:space="preserve">do przeprowadzenia naboru na stanowisko </w:t>
      </w:r>
      <w:r w:rsidR="008038A9">
        <w:rPr>
          <w:sz w:val="28"/>
          <w:szCs w:val="28"/>
        </w:rPr>
        <w:t xml:space="preserve">                              </w:t>
      </w:r>
      <w:r w:rsidRPr="008038A9">
        <w:rPr>
          <w:sz w:val="28"/>
          <w:szCs w:val="28"/>
        </w:rPr>
        <w:t xml:space="preserve">Dyrektora </w:t>
      </w:r>
      <w:r w:rsidR="00F630AF" w:rsidRPr="008038A9">
        <w:rPr>
          <w:sz w:val="28"/>
          <w:szCs w:val="28"/>
        </w:rPr>
        <w:t>Gminnego</w:t>
      </w:r>
      <w:r w:rsidRPr="008038A9">
        <w:rPr>
          <w:sz w:val="28"/>
          <w:szCs w:val="28"/>
        </w:rPr>
        <w:t xml:space="preserve"> Żłobka </w:t>
      </w:r>
      <w:r w:rsidR="00F630AF" w:rsidRPr="008038A9">
        <w:rPr>
          <w:sz w:val="28"/>
          <w:szCs w:val="28"/>
        </w:rPr>
        <w:t>„Nenufarek”</w:t>
      </w:r>
      <w:r w:rsidR="008038A9">
        <w:rPr>
          <w:sz w:val="28"/>
          <w:szCs w:val="28"/>
        </w:rPr>
        <w:t xml:space="preserve">                                               </w:t>
      </w:r>
      <w:r w:rsidR="00F630AF" w:rsidRPr="008038A9">
        <w:rPr>
          <w:sz w:val="28"/>
          <w:szCs w:val="28"/>
        </w:rPr>
        <w:t>z siedzibą w Seroczynie</w:t>
      </w:r>
    </w:p>
    <w:p w14:paraId="457B4EFD" w14:textId="77777777" w:rsidR="00537685" w:rsidRPr="008038A9" w:rsidRDefault="00537685">
      <w:pPr>
        <w:pStyle w:val="Tekstpodstawowy"/>
        <w:spacing w:before="10"/>
        <w:rPr>
          <w:b/>
          <w:sz w:val="36"/>
          <w:szCs w:val="28"/>
        </w:rPr>
      </w:pPr>
    </w:p>
    <w:p w14:paraId="26922B82" w14:textId="77777777" w:rsidR="00537685" w:rsidRPr="008038A9" w:rsidRDefault="00E06AA4" w:rsidP="008038A9">
      <w:pPr>
        <w:spacing w:line="276" w:lineRule="auto"/>
        <w:ind w:left="2868" w:right="2868"/>
        <w:jc w:val="center"/>
        <w:rPr>
          <w:b/>
          <w:sz w:val="24"/>
        </w:rPr>
      </w:pPr>
      <w:r w:rsidRPr="008038A9">
        <w:rPr>
          <w:b/>
          <w:sz w:val="24"/>
        </w:rPr>
        <w:t>§ 1.</w:t>
      </w:r>
    </w:p>
    <w:p w14:paraId="509BEDC5" w14:textId="07F09627" w:rsidR="00537685" w:rsidRPr="008038A9" w:rsidRDefault="00E06AA4" w:rsidP="00E06AA4">
      <w:pPr>
        <w:pStyle w:val="Tekstpodstawowy"/>
        <w:spacing w:line="276" w:lineRule="auto"/>
      </w:pPr>
      <w:r w:rsidRPr="008038A9">
        <w:t xml:space="preserve">Do zadań Komisji </w:t>
      </w:r>
      <w:r w:rsidR="00F630AF" w:rsidRPr="008038A9">
        <w:t>rekrutacyjnej</w:t>
      </w:r>
      <w:r w:rsidRPr="008038A9">
        <w:t xml:space="preserve"> należy w szczególności:</w:t>
      </w:r>
    </w:p>
    <w:p w14:paraId="020BFC69" w14:textId="7FDAE0FD" w:rsidR="00537685" w:rsidRPr="008038A9" w:rsidRDefault="00E06AA4" w:rsidP="008038A9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right="157" w:firstLine="0"/>
        <w:jc w:val="both"/>
        <w:rPr>
          <w:sz w:val="24"/>
        </w:rPr>
      </w:pPr>
      <w:r w:rsidRPr="008038A9">
        <w:rPr>
          <w:sz w:val="24"/>
        </w:rPr>
        <w:t xml:space="preserve">przeprowadzenie pierwszego etapu </w:t>
      </w:r>
      <w:r w:rsidR="00F630AF" w:rsidRPr="008038A9">
        <w:rPr>
          <w:sz w:val="24"/>
        </w:rPr>
        <w:t>naboru</w:t>
      </w:r>
      <w:r w:rsidRPr="008038A9">
        <w:rPr>
          <w:sz w:val="24"/>
        </w:rPr>
        <w:t xml:space="preserve"> polegającego na analizie formalnej przedłożonych przez kandydatów dokumentów i podjęcie decyzji w sprawie dopuszczenia bądź niedopuszczenia kandydata do drugiego etapu;</w:t>
      </w:r>
    </w:p>
    <w:p w14:paraId="20DEF6E7" w14:textId="5FB6E583" w:rsidR="00537685" w:rsidRPr="008038A9" w:rsidRDefault="00E06AA4" w:rsidP="008038A9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right="155" w:firstLine="0"/>
        <w:jc w:val="both"/>
        <w:rPr>
          <w:sz w:val="24"/>
        </w:rPr>
      </w:pPr>
      <w:r w:rsidRPr="008038A9">
        <w:rPr>
          <w:sz w:val="24"/>
        </w:rPr>
        <w:t xml:space="preserve">przeprowadzenie drugiego etapu </w:t>
      </w:r>
      <w:r w:rsidR="00F630AF" w:rsidRPr="008038A9">
        <w:rPr>
          <w:sz w:val="24"/>
        </w:rPr>
        <w:t>naboru</w:t>
      </w:r>
      <w:r w:rsidRPr="008038A9">
        <w:rPr>
          <w:sz w:val="24"/>
        </w:rPr>
        <w:t xml:space="preserve"> poprzez rozmowę kwalifikacyjną z</w:t>
      </w:r>
      <w:r w:rsidRPr="008038A9">
        <w:rPr>
          <w:spacing w:val="-1"/>
          <w:sz w:val="24"/>
        </w:rPr>
        <w:t xml:space="preserve"> </w:t>
      </w:r>
      <w:r w:rsidRPr="008038A9">
        <w:rPr>
          <w:sz w:val="24"/>
        </w:rPr>
        <w:t>kandydatami;</w:t>
      </w:r>
    </w:p>
    <w:p w14:paraId="24B2BC96" w14:textId="77777777" w:rsidR="00537685" w:rsidRPr="008038A9" w:rsidRDefault="00E06AA4" w:rsidP="008038A9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</w:rPr>
      </w:pPr>
      <w:r w:rsidRPr="008038A9">
        <w:rPr>
          <w:sz w:val="24"/>
        </w:rPr>
        <w:t>ustalenie wyników</w:t>
      </w:r>
      <w:r w:rsidRPr="008038A9">
        <w:rPr>
          <w:spacing w:val="-3"/>
          <w:sz w:val="24"/>
        </w:rPr>
        <w:t xml:space="preserve"> </w:t>
      </w:r>
      <w:r w:rsidRPr="008038A9">
        <w:rPr>
          <w:sz w:val="24"/>
        </w:rPr>
        <w:t>naboru;</w:t>
      </w:r>
    </w:p>
    <w:p w14:paraId="77F9879A" w14:textId="27A484F1" w:rsidR="00537685" w:rsidRPr="008038A9" w:rsidRDefault="00E06AA4" w:rsidP="008038A9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right="155" w:firstLine="0"/>
        <w:jc w:val="both"/>
        <w:rPr>
          <w:sz w:val="24"/>
        </w:rPr>
      </w:pPr>
      <w:r w:rsidRPr="008038A9">
        <w:rPr>
          <w:sz w:val="24"/>
        </w:rPr>
        <w:t xml:space="preserve">sporządzenie protokołu z przeprowadzonego </w:t>
      </w:r>
      <w:r w:rsidR="00E66A6E">
        <w:rPr>
          <w:sz w:val="24"/>
        </w:rPr>
        <w:t>naboru</w:t>
      </w:r>
      <w:r w:rsidRPr="008038A9">
        <w:rPr>
          <w:sz w:val="24"/>
        </w:rPr>
        <w:t xml:space="preserve"> - zgodnie z wymogami zawartym</w:t>
      </w:r>
      <w:r w:rsidR="008038A9">
        <w:rPr>
          <w:sz w:val="24"/>
        </w:rPr>
        <w:t xml:space="preserve">i </w:t>
      </w:r>
      <w:r w:rsidRPr="008038A9">
        <w:rPr>
          <w:sz w:val="24"/>
        </w:rPr>
        <w:t>w</w:t>
      </w:r>
      <w:r w:rsidR="008038A9">
        <w:rPr>
          <w:sz w:val="24"/>
        </w:rPr>
        <w:t xml:space="preserve"> </w:t>
      </w:r>
      <w:r w:rsidRPr="008038A9">
        <w:rPr>
          <w:sz w:val="24"/>
        </w:rPr>
        <w:t>art. 14 ust. 2</w:t>
      </w:r>
      <w:r w:rsidR="008038A9">
        <w:rPr>
          <w:sz w:val="24"/>
        </w:rPr>
        <w:t xml:space="preserve"> </w:t>
      </w:r>
      <w:r w:rsidRPr="008038A9">
        <w:rPr>
          <w:sz w:val="24"/>
        </w:rPr>
        <w:t>ustawy</w:t>
      </w:r>
      <w:r w:rsidR="008038A9">
        <w:rPr>
          <w:sz w:val="24"/>
        </w:rPr>
        <w:t xml:space="preserve"> </w:t>
      </w:r>
      <w:r w:rsidRPr="008038A9">
        <w:rPr>
          <w:sz w:val="24"/>
        </w:rPr>
        <w:t>z</w:t>
      </w:r>
      <w:r w:rsidR="008038A9">
        <w:rPr>
          <w:sz w:val="24"/>
        </w:rPr>
        <w:t xml:space="preserve"> </w:t>
      </w:r>
      <w:r w:rsidRPr="008038A9">
        <w:rPr>
          <w:sz w:val="24"/>
        </w:rPr>
        <w:t>dnia</w:t>
      </w:r>
      <w:r w:rsidR="008038A9">
        <w:rPr>
          <w:sz w:val="24"/>
        </w:rPr>
        <w:t xml:space="preserve"> </w:t>
      </w:r>
      <w:r w:rsidRPr="008038A9">
        <w:rPr>
          <w:sz w:val="24"/>
        </w:rPr>
        <w:t>21</w:t>
      </w:r>
      <w:r w:rsidR="008038A9">
        <w:rPr>
          <w:sz w:val="24"/>
        </w:rPr>
        <w:t xml:space="preserve"> </w:t>
      </w:r>
      <w:r w:rsidRPr="008038A9">
        <w:rPr>
          <w:sz w:val="24"/>
        </w:rPr>
        <w:t>listopada</w:t>
      </w:r>
      <w:r w:rsidR="008038A9">
        <w:rPr>
          <w:sz w:val="24"/>
        </w:rPr>
        <w:t xml:space="preserve"> </w:t>
      </w:r>
      <w:r w:rsidRPr="008038A9">
        <w:rPr>
          <w:sz w:val="24"/>
        </w:rPr>
        <w:t>2008</w:t>
      </w:r>
      <w:r w:rsidR="008038A9">
        <w:rPr>
          <w:sz w:val="24"/>
        </w:rPr>
        <w:t xml:space="preserve"> </w:t>
      </w:r>
      <w:r w:rsidRPr="008038A9">
        <w:rPr>
          <w:sz w:val="24"/>
        </w:rPr>
        <w:t>r</w:t>
      </w:r>
      <w:r w:rsidR="008038A9">
        <w:rPr>
          <w:sz w:val="24"/>
        </w:rPr>
        <w:t xml:space="preserve">. </w:t>
      </w:r>
      <w:r w:rsidRPr="008038A9">
        <w:rPr>
          <w:sz w:val="24"/>
        </w:rPr>
        <w:t>o pracownikach samorządowych;</w:t>
      </w:r>
    </w:p>
    <w:p w14:paraId="3AD4193B" w14:textId="680CE8DC" w:rsidR="00537685" w:rsidRPr="008038A9" w:rsidRDefault="00E06AA4" w:rsidP="008038A9">
      <w:pPr>
        <w:pStyle w:val="Akapitzlist"/>
        <w:numPr>
          <w:ilvl w:val="0"/>
          <w:numId w:val="4"/>
        </w:numPr>
        <w:tabs>
          <w:tab w:val="left" w:pos="284"/>
          <w:tab w:val="left" w:pos="709"/>
        </w:tabs>
        <w:spacing w:line="276" w:lineRule="auto"/>
        <w:ind w:left="0" w:right="156" w:firstLine="0"/>
        <w:jc w:val="both"/>
        <w:rPr>
          <w:sz w:val="24"/>
        </w:rPr>
      </w:pPr>
      <w:r w:rsidRPr="008038A9">
        <w:rPr>
          <w:sz w:val="24"/>
        </w:rPr>
        <w:t xml:space="preserve">przedstawienie Wójtowi Gminy </w:t>
      </w:r>
      <w:r w:rsidR="00F630AF" w:rsidRPr="008038A9">
        <w:rPr>
          <w:sz w:val="24"/>
        </w:rPr>
        <w:t>Wodynie</w:t>
      </w:r>
      <w:r w:rsidRPr="008038A9">
        <w:rPr>
          <w:sz w:val="24"/>
        </w:rPr>
        <w:t xml:space="preserve"> kandydatów, spełniających wymagania niezbędne oraz w największym stopniu spełniających wymagania dodatkowe, celem zatrudnienia na stanowisku Dyrektora </w:t>
      </w:r>
      <w:r w:rsidR="00F630AF" w:rsidRPr="008038A9">
        <w:rPr>
          <w:sz w:val="24"/>
        </w:rPr>
        <w:t>Gminnego</w:t>
      </w:r>
      <w:r w:rsidRPr="008038A9">
        <w:rPr>
          <w:sz w:val="24"/>
        </w:rPr>
        <w:t xml:space="preserve"> Żłobka </w:t>
      </w:r>
      <w:r w:rsidR="00F630AF" w:rsidRPr="008038A9">
        <w:rPr>
          <w:sz w:val="24"/>
        </w:rPr>
        <w:t>„Nenufarek” z siedzibą w Seroczynie</w:t>
      </w:r>
      <w:r w:rsidRPr="008038A9">
        <w:rPr>
          <w:sz w:val="24"/>
        </w:rPr>
        <w:t>.</w:t>
      </w:r>
    </w:p>
    <w:p w14:paraId="75D8B0B1" w14:textId="77777777" w:rsidR="00537685" w:rsidRPr="008038A9" w:rsidRDefault="00537685" w:rsidP="008038A9">
      <w:pPr>
        <w:pStyle w:val="Tekstpodstawowy"/>
        <w:spacing w:line="276" w:lineRule="auto"/>
      </w:pPr>
    </w:p>
    <w:p w14:paraId="14FF625A" w14:textId="77777777" w:rsidR="00537685" w:rsidRPr="008038A9" w:rsidRDefault="00E06AA4" w:rsidP="008038A9">
      <w:pPr>
        <w:pStyle w:val="Nagwek1"/>
        <w:spacing w:line="276" w:lineRule="auto"/>
        <w:ind w:left="0" w:right="34"/>
      </w:pPr>
      <w:r w:rsidRPr="008038A9">
        <w:t>§ 2.</w:t>
      </w:r>
    </w:p>
    <w:p w14:paraId="7C2D504F" w14:textId="26BC2229" w:rsidR="00537685" w:rsidRDefault="00E06AA4" w:rsidP="008038A9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right="154" w:firstLine="0"/>
        <w:jc w:val="both"/>
        <w:rPr>
          <w:sz w:val="24"/>
        </w:rPr>
      </w:pPr>
      <w:r w:rsidRPr="008038A9">
        <w:rPr>
          <w:sz w:val="24"/>
        </w:rPr>
        <w:t>Przewodniczący</w:t>
      </w:r>
      <w:r w:rsidRPr="008038A9">
        <w:rPr>
          <w:spacing w:val="-8"/>
          <w:sz w:val="24"/>
        </w:rPr>
        <w:t xml:space="preserve"> </w:t>
      </w:r>
      <w:r w:rsidRPr="008038A9">
        <w:rPr>
          <w:sz w:val="24"/>
        </w:rPr>
        <w:t>kieruje</w:t>
      </w:r>
      <w:r w:rsidRPr="008038A9">
        <w:rPr>
          <w:spacing w:val="-7"/>
          <w:sz w:val="24"/>
        </w:rPr>
        <w:t xml:space="preserve"> </w:t>
      </w:r>
      <w:r w:rsidRPr="008038A9">
        <w:rPr>
          <w:sz w:val="24"/>
        </w:rPr>
        <w:t>pracą</w:t>
      </w:r>
      <w:r w:rsidR="00F630AF" w:rsidRPr="008038A9">
        <w:rPr>
          <w:sz w:val="24"/>
        </w:rPr>
        <w:t xml:space="preserve"> Komisji rekrutacyjnej</w:t>
      </w:r>
      <w:r w:rsidRPr="008038A9">
        <w:rPr>
          <w:sz w:val="24"/>
        </w:rPr>
        <w:t>,</w:t>
      </w:r>
      <w:r w:rsidRPr="008038A9">
        <w:rPr>
          <w:spacing w:val="-7"/>
          <w:sz w:val="24"/>
        </w:rPr>
        <w:t xml:space="preserve"> </w:t>
      </w:r>
      <w:r w:rsidRPr="008038A9">
        <w:rPr>
          <w:sz w:val="24"/>
        </w:rPr>
        <w:t>a w czasie jego nieobecności tę rolę pełni Zastępca</w:t>
      </w:r>
      <w:r w:rsidRPr="008038A9">
        <w:rPr>
          <w:spacing w:val="-2"/>
          <w:sz w:val="24"/>
        </w:rPr>
        <w:t xml:space="preserve"> </w:t>
      </w:r>
      <w:r w:rsidRPr="008038A9">
        <w:rPr>
          <w:sz w:val="24"/>
        </w:rPr>
        <w:t>Przewodniczącego.</w:t>
      </w:r>
    </w:p>
    <w:p w14:paraId="716EE15B" w14:textId="7CB0060D" w:rsidR="00537685" w:rsidRPr="008038A9" w:rsidRDefault="00E06AA4" w:rsidP="008038A9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right="154" w:firstLine="0"/>
        <w:jc w:val="both"/>
        <w:rPr>
          <w:sz w:val="24"/>
        </w:rPr>
      </w:pPr>
      <w:r w:rsidRPr="008038A9">
        <w:rPr>
          <w:sz w:val="24"/>
        </w:rPr>
        <w:t xml:space="preserve">Przeprowadzenie pierwszego etapu </w:t>
      </w:r>
      <w:r w:rsidR="00F630AF" w:rsidRPr="008038A9">
        <w:rPr>
          <w:sz w:val="24"/>
        </w:rPr>
        <w:t>naboru</w:t>
      </w:r>
      <w:r w:rsidRPr="008038A9">
        <w:rPr>
          <w:sz w:val="24"/>
        </w:rPr>
        <w:t xml:space="preserve"> polega</w:t>
      </w:r>
      <w:r w:rsidRPr="008038A9">
        <w:rPr>
          <w:spacing w:val="-1"/>
          <w:sz w:val="24"/>
        </w:rPr>
        <w:t xml:space="preserve"> </w:t>
      </w:r>
      <w:r w:rsidRPr="008038A9">
        <w:rPr>
          <w:sz w:val="24"/>
        </w:rPr>
        <w:t>na:</w:t>
      </w:r>
    </w:p>
    <w:p w14:paraId="45C8473C" w14:textId="20A633F2" w:rsidR="00537685" w:rsidRPr="008038A9" w:rsidRDefault="00E06AA4" w:rsidP="008038A9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</w:rPr>
      </w:pPr>
      <w:r w:rsidRPr="008038A9">
        <w:rPr>
          <w:sz w:val="24"/>
        </w:rPr>
        <w:t xml:space="preserve">otwarciu ofert otrzymanych w ramach </w:t>
      </w:r>
      <w:r w:rsidR="00E66A6E">
        <w:rPr>
          <w:sz w:val="24"/>
        </w:rPr>
        <w:t xml:space="preserve">ogłoszonego </w:t>
      </w:r>
      <w:r w:rsidRPr="008038A9">
        <w:rPr>
          <w:sz w:val="24"/>
        </w:rPr>
        <w:t>naboru;</w:t>
      </w:r>
    </w:p>
    <w:p w14:paraId="2F61A748" w14:textId="34993E35" w:rsidR="00537685" w:rsidRPr="008038A9" w:rsidRDefault="00E06AA4" w:rsidP="008038A9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</w:rPr>
      </w:pPr>
      <w:r w:rsidRPr="008038A9">
        <w:rPr>
          <w:sz w:val="24"/>
        </w:rPr>
        <w:t xml:space="preserve">złożeniu przez członków Komisji </w:t>
      </w:r>
      <w:r w:rsidR="00F630AF" w:rsidRPr="008038A9">
        <w:rPr>
          <w:sz w:val="24"/>
        </w:rPr>
        <w:t>rekrutacyjnej</w:t>
      </w:r>
      <w:r w:rsidRPr="008038A9">
        <w:rPr>
          <w:sz w:val="24"/>
        </w:rPr>
        <w:t xml:space="preserve"> oświadczeń o</w:t>
      </w:r>
      <w:r w:rsidRPr="008038A9">
        <w:rPr>
          <w:spacing w:val="-1"/>
          <w:sz w:val="24"/>
        </w:rPr>
        <w:t xml:space="preserve"> </w:t>
      </w:r>
      <w:r w:rsidRPr="008038A9">
        <w:rPr>
          <w:sz w:val="24"/>
        </w:rPr>
        <w:t>bezstronności;</w:t>
      </w:r>
    </w:p>
    <w:p w14:paraId="318EB45C" w14:textId="6B5F284E" w:rsidR="008038A9" w:rsidRPr="008038A9" w:rsidRDefault="00E06AA4" w:rsidP="008038A9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0" w:right="154" w:firstLine="0"/>
        <w:jc w:val="both"/>
        <w:rPr>
          <w:sz w:val="24"/>
        </w:rPr>
      </w:pPr>
      <w:r w:rsidRPr="008038A9">
        <w:rPr>
          <w:sz w:val="24"/>
        </w:rPr>
        <w:t>weryfikacji</w:t>
      </w:r>
      <w:r w:rsidRPr="008038A9">
        <w:rPr>
          <w:spacing w:val="-10"/>
          <w:sz w:val="24"/>
        </w:rPr>
        <w:t xml:space="preserve"> </w:t>
      </w:r>
      <w:r w:rsidRPr="008038A9">
        <w:rPr>
          <w:sz w:val="24"/>
        </w:rPr>
        <w:t>przez</w:t>
      </w:r>
      <w:r w:rsidRPr="008038A9">
        <w:rPr>
          <w:spacing w:val="-11"/>
          <w:sz w:val="24"/>
        </w:rPr>
        <w:t xml:space="preserve"> </w:t>
      </w:r>
      <w:r w:rsidRPr="008038A9">
        <w:rPr>
          <w:sz w:val="24"/>
        </w:rPr>
        <w:t>Komisję</w:t>
      </w:r>
      <w:r w:rsidRPr="008038A9">
        <w:rPr>
          <w:spacing w:val="-11"/>
          <w:sz w:val="24"/>
        </w:rPr>
        <w:t xml:space="preserve"> </w:t>
      </w:r>
      <w:r w:rsidR="00F630AF" w:rsidRPr="008038A9">
        <w:rPr>
          <w:sz w:val="24"/>
        </w:rPr>
        <w:t xml:space="preserve">rekrutacyjną </w:t>
      </w:r>
      <w:r w:rsidRPr="008038A9">
        <w:rPr>
          <w:sz w:val="24"/>
        </w:rPr>
        <w:t>złożonych</w:t>
      </w:r>
      <w:r w:rsidRPr="008038A9">
        <w:rPr>
          <w:spacing w:val="-9"/>
          <w:sz w:val="24"/>
        </w:rPr>
        <w:t xml:space="preserve"> </w:t>
      </w:r>
      <w:r w:rsidRPr="008038A9">
        <w:rPr>
          <w:sz w:val="24"/>
        </w:rPr>
        <w:t>przez</w:t>
      </w:r>
      <w:r w:rsidRPr="008038A9">
        <w:rPr>
          <w:spacing w:val="-11"/>
          <w:sz w:val="24"/>
        </w:rPr>
        <w:t xml:space="preserve"> </w:t>
      </w:r>
      <w:r w:rsidRPr="008038A9">
        <w:rPr>
          <w:sz w:val="24"/>
        </w:rPr>
        <w:t>kandydatów</w:t>
      </w:r>
      <w:r w:rsidRPr="008038A9">
        <w:rPr>
          <w:spacing w:val="-10"/>
          <w:sz w:val="24"/>
        </w:rPr>
        <w:t xml:space="preserve"> </w:t>
      </w:r>
      <w:r w:rsidRPr="008038A9">
        <w:rPr>
          <w:sz w:val="24"/>
        </w:rPr>
        <w:t>dokumentów pod względem spełnienia wymogów</w:t>
      </w:r>
      <w:r w:rsidRPr="008038A9">
        <w:rPr>
          <w:spacing w:val="-2"/>
          <w:sz w:val="24"/>
        </w:rPr>
        <w:t xml:space="preserve"> </w:t>
      </w:r>
      <w:r w:rsidRPr="008038A9">
        <w:rPr>
          <w:sz w:val="24"/>
        </w:rPr>
        <w:t>formalnych.</w:t>
      </w:r>
    </w:p>
    <w:p w14:paraId="5A3A3B13" w14:textId="2D509D13" w:rsidR="00537685" w:rsidRPr="008038A9" w:rsidRDefault="00E06AA4" w:rsidP="008038A9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right="156" w:firstLine="0"/>
        <w:jc w:val="both"/>
        <w:rPr>
          <w:sz w:val="24"/>
        </w:rPr>
      </w:pPr>
      <w:r w:rsidRPr="008038A9">
        <w:rPr>
          <w:sz w:val="24"/>
        </w:rPr>
        <w:t xml:space="preserve">Oferty złożone po terminie, oferty nie zawierające wszystkich dokumentów oraz oferty z których wynika, że kandydat nie spełnia wymagań kwalifikacyjnych podlegają odrzuceniu, a kandydaci nie zostają dopuszczeni do drugiego etapu </w:t>
      </w:r>
      <w:r w:rsidR="00E66A6E">
        <w:rPr>
          <w:sz w:val="24"/>
        </w:rPr>
        <w:t>naboru</w:t>
      </w:r>
      <w:r w:rsidRPr="008038A9">
        <w:rPr>
          <w:sz w:val="24"/>
        </w:rPr>
        <w:t>.</w:t>
      </w:r>
    </w:p>
    <w:p w14:paraId="06F92D5C" w14:textId="4C9B861B" w:rsidR="00537685" w:rsidRPr="008038A9" w:rsidRDefault="00E06AA4" w:rsidP="008038A9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right="156" w:firstLine="0"/>
        <w:jc w:val="both"/>
        <w:rPr>
          <w:sz w:val="24"/>
        </w:rPr>
      </w:pPr>
      <w:r w:rsidRPr="008038A9">
        <w:rPr>
          <w:sz w:val="24"/>
        </w:rPr>
        <w:t xml:space="preserve">Członkowie Komisji </w:t>
      </w:r>
      <w:r w:rsidR="00F630AF" w:rsidRPr="008038A9">
        <w:rPr>
          <w:sz w:val="24"/>
        </w:rPr>
        <w:t>rekrutacyjnej</w:t>
      </w:r>
      <w:r w:rsidRPr="008038A9">
        <w:rPr>
          <w:sz w:val="24"/>
        </w:rPr>
        <w:t xml:space="preserve"> decydują w głosowaniu jawnym o dopuszczeniu lub odmowie dopuszczenia kandydata do drugiego etapu </w:t>
      </w:r>
      <w:r w:rsidR="00F630AF" w:rsidRPr="008038A9">
        <w:rPr>
          <w:sz w:val="24"/>
        </w:rPr>
        <w:t>naboru</w:t>
      </w:r>
      <w:r w:rsidRPr="008038A9">
        <w:rPr>
          <w:sz w:val="24"/>
        </w:rPr>
        <w:t>. Rozstrzygnięcie następuje zwykłą większością głosów. W przypadku równej liczby głosów rozstrzyga głos Przewodniczącego, a w czasie jego nieobecności Zastępcy Przewodniczącego.</w:t>
      </w:r>
    </w:p>
    <w:p w14:paraId="204DD3A7" w14:textId="5F60F59D" w:rsidR="00537685" w:rsidRPr="008038A9" w:rsidRDefault="00F630AF" w:rsidP="008038A9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right="157" w:firstLine="0"/>
        <w:jc w:val="both"/>
        <w:rPr>
          <w:sz w:val="24"/>
        </w:rPr>
      </w:pPr>
      <w:r w:rsidRPr="008038A9">
        <w:rPr>
          <w:sz w:val="24"/>
        </w:rPr>
        <w:t>Nabór</w:t>
      </w:r>
      <w:r w:rsidR="00E06AA4" w:rsidRPr="008038A9">
        <w:rPr>
          <w:sz w:val="24"/>
        </w:rPr>
        <w:t xml:space="preserve"> przeprowadza się także w przypadku zgłoszenia się jednego kandydata.</w:t>
      </w:r>
    </w:p>
    <w:p w14:paraId="64BD6E1B" w14:textId="448D58EB" w:rsidR="00537685" w:rsidRPr="008038A9" w:rsidRDefault="00E06AA4" w:rsidP="008038A9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</w:rPr>
      </w:pPr>
      <w:r w:rsidRPr="008038A9">
        <w:rPr>
          <w:sz w:val="24"/>
        </w:rPr>
        <w:t xml:space="preserve">W pierwszym etapie </w:t>
      </w:r>
      <w:r w:rsidR="00F630AF" w:rsidRPr="008038A9">
        <w:rPr>
          <w:sz w:val="24"/>
        </w:rPr>
        <w:t>naboru</w:t>
      </w:r>
      <w:r w:rsidRPr="008038A9">
        <w:rPr>
          <w:sz w:val="24"/>
        </w:rPr>
        <w:t xml:space="preserve"> kandydaci nie</w:t>
      </w:r>
      <w:r w:rsidRPr="008038A9">
        <w:rPr>
          <w:spacing w:val="-4"/>
          <w:sz w:val="24"/>
        </w:rPr>
        <w:t xml:space="preserve"> </w:t>
      </w:r>
      <w:r w:rsidRPr="008038A9">
        <w:rPr>
          <w:sz w:val="24"/>
        </w:rPr>
        <w:t>uczestniczą.</w:t>
      </w:r>
    </w:p>
    <w:p w14:paraId="5235E3BD" w14:textId="77777777" w:rsidR="00537685" w:rsidRPr="008038A9" w:rsidRDefault="00537685" w:rsidP="008038A9">
      <w:pPr>
        <w:pStyle w:val="Tekstpodstawowy"/>
        <w:spacing w:before="10" w:line="276" w:lineRule="auto"/>
        <w:rPr>
          <w:sz w:val="20"/>
        </w:rPr>
      </w:pPr>
    </w:p>
    <w:p w14:paraId="786EB302" w14:textId="77777777" w:rsidR="00537685" w:rsidRPr="008038A9" w:rsidRDefault="00E06AA4" w:rsidP="00E06AA4">
      <w:pPr>
        <w:pStyle w:val="Nagwek1"/>
        <w:spacing w:line="276" w:lineRule="auto"/>
        <w:ind w:left="0" w:right="34"/>
      </w:pPr>
      <w:r w:rsidRPr="008038A9">
        <w:t>§ 3.</w:t>
      </w:r>
    </w:p>
    <w:p w14:paraId="4AD7BC57" w14:textId="021EDD36" w:rsidR="00537685" w:rsidRPr="008038A9" w:rsidRDefault="00E06AA4" w:rsidP="00A8698C">
      <w:pPr>
        <w:pStyle w:val="Tekstpodstawowy"/>
        <w:spacing w:line="276" w:lineRule="auto"/>
      </w:pPr>
      <w:r w:rsidRPr="008038A9">
        <w:t xml:space="preserve">Przeprowadzenie drugiego etapu </w:t>
      </w:r>
      <w:r w:rsidR="00F630AF" w:rsidRPr="008038A9">
        <w:t>naboru</w:t>
      </w:r>
      <w:r w:rsidRPr="008038A9">
        <w:t xml:space="preserve"> polega na</w:t>
      </w:r>
      <w:r w:rsidR="00A8698C">
        <w:t xml:space="preserve"> </w:t>
      </w:r>
      <w:r w:rsidRPr="008038A9">
        <w:t>przeprowadzeniu  rozmowy,</w:t>
      </w:r>
      <w:r>
        <w:t xml:space="preserve"> </w:t>
      </w:r>
      <w:r w:rsidRPr="008038A9">
        <w:t>w  trakcie</w:t>
      </w:r>
      <w:r>
        <w:t xml:space="preserve"> </w:t>
      </w:r>
      <w:r w:rsidRPr="008038A9">
        <w:t>której  następuje  sprawdzenie</w:t>
      </w:r>
      <w:r>
        <w:t xml:space="preserve"> </w:t>
      </w:r>
      <w:r w:rsidRPr="008038A9">
        <w:t>wiedzy i umiejętności kandydata niezbędnych do wykonywania pracy na stanowisku Dyrektora, a w szczególności znajomości przepisów prawa wskazanych w ogłoszeniu o</w:t>
      </w:r>
      <w:r w:rsidRPr="008038A9">
        <w:rPr>
          <w:spacing w:val="-7"/>
        </w:rPr>
        <w:t xml:space="preserve"> </w:t>
      </w:r>
      <w:r w:rsidRPr="008038A9">
        <w:t>naborze.</w:t>
      </w:r>
    </w:p>
    <w:p w14:paraId="5161373C" w14:textId="7519228D" w:rsidR="00537685" w:rsidRDefault="00537685" w:rsidP="008038A9">
      <w:pPr>
        <w:pStyle w:val="Tekstpodstawowy"/>
        <w:spacing w:before="10" w:line="276" w:lineRule="auto"/>
        <w:rPr>
          <w:sz w:val="20"/>
        </w:rPr>
      </w:pPr>
    </w:p>
    <w:p w14:paraId="604F756E" w14:textId="77777777" w:rsidR="00A8698C" w:rsidRPr="008038A9" w:rsidRDefault="00A8698C" w:rsidP="008038A9">
      <w:pPr>
        <w:pStyle w:val="Tekstpodstawowy"/>
        <w:spacing w:before="10" w:line="276" w:lineRule="auto"/>
        <w:rPr>
          <w:sz w:val="20"/>
        </w:rPr>
      </w:pPr>
    </w:p>
    <w:p w14:paraId="1990ECA4" w14:textId="77777777" w:rsidR="00537685" w:rsidRPr="008038A9" w:rsidRDefault="00E06AA4" w:rsidP="00E06AA4">
      <w:pPr>
        <w:pStyle w:val="Nagwek1"/>
        <w:spacing w:line="276" w:lineRule="auto"/>
        <w:ind w:left="0" w:right="34"/>
      </w:pPr>
      <w:r w:rsidRPr="008038A9">
        <w:lastRenderedPageBreak/>
        <w:t>§ 4.</w:t>
      </w:r>
    </w:p>
    <w:p w14:paraId="241ACDEB" w14:textId="7A41CE6A" w:rsidR="00537685" w:rsidRPr="008038A9" w:rsidRDefault="00E06AA4" w:rsidP="00E06AA4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right="158" w:firstLine="0"/>
        <w:jc w:val="both"/>
        <w:rPr>
          <w:sz w:val="24"/>
        </w:rPr>
      </w:pPr>
      <w:r w:rsidRPr="008038A9">
        <w:rPr>
          <w:sz w:val="24"/>
        </w:rPr>
        <w:t xml:space="preserve">Komisja </w:t>
      </w:r>
      <w:r w:rsidR="008038A9" w:rsidRPr="008038A9">
        <w:rPr>
          <w:sz w:val="24"/>
        </w:rPr>
        <w:t>rekrutacyjna</w:t>
      </w:r>
      <w:r w:rsidRPr="008038A9">
        <w:rPr>
          <w:sz w:val="24"/>
        </w:rPr>
        <w:t xml:space="preserve"> dokonuje oceny predyspozycji kierowniczych i organizatorskich kandydatów w oparciu o przedłożone dokumenty</w:t>
      </w:r>
      <w:r w:rsidR="00A8698C">
        <w:rPr>
          <w:sz w:val="24"/>
        </w:rPr>
        <w:t xml:space="preserve"> </w:t>
      </w:r>
      <w:r w:rsidRPr="008038A9">
        <w:rPr>
          <w:sz w:val="24"/>
        </w:rPr>
        <w:t>i przeprowadzoną rozmowę.</w:t>
      </w:r>
    </w:p>
    <w:p w14:paraId="335A6725" w14:textId="77FECAE0" w:rsidR="00537685" w:rsidRPr="008038A9" w:rsidRDefault="00E06AA4" w:rsidP="00E06AA4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right="156" w:firstLine="0"/>
        <w:jc w:val="both"/>
        <w:rPr>
          <w:sz w:val="24"/>
        </w:rPr>
      </w:pPr>
      <w:r w:rsidRPr="008038A9">
        <w:rPr>
          <w:sz w:val="24"/>
        </w:rPr>
        <w:t xml:space="preserve">W przypadku gdy kandydat nie spełnia wymagań, Komisja </w:t>
      </w:r>
      <w:r w:rsidR="008038A9" w:rsidRPr="008038A9">
        <w:rPr>
          <w:sz w:val="24"/>
        </w:rPr>
        <w:t>rekrutacyjna</w:t>
      </w:r>
      <w:r w:rsidRPr="008038A9">
        <w:rPr>
          <w:sz w:val="24"/>
        </w:rPr>
        <w:t xml:space="preserve"> w drodze głosowania</w:t>
      </w:r>
      <w:r w:rsidRPr="008038A9">
        <w:rPr>
          <w:spacing w:val="-7"/>
          <w:sz w:val="24"/>
        </w:rPr>
        <w:t xml:space="preserve"> </w:t>
      </w:r>
      <w:r w:rsidRPr="008038A9">
        <w:rPr>
          <w:sz w:val="24"/>
        </w:rPr>
        <w:t>podejmuje</w:t>
      </w:r>
      <w:r w:rsidRPr="008038A9">
        <w:rPr>
          <w:spacing w:val="-5"/>
          <w:sz w:val="24"/>
        </w:rPr>
        <w:t xml:space="preserve"> </w:t>
      </w:r>
      <w:r w:rsidRPr="008038A9">
        <w:rPr>
          <w:sz w:val="24"/>
        </w:rPr>
        <w:t>decyzję</w:t>
      </w:r>
      <w:r w:rsidRPr="008038A9">
        <w:rPr>
          <w:spacing w:val="-6"/>
          <w:sz w:val="24"/>
        </w:rPr>
        <w:t xml:space="preserve"> </w:t>
      </w:r>
      <w:r w:rsidRPr="008038A9">
        <w:rPr>
          <w:sz w:val="24"/>
        </w:rPr>
        <w:t>o</w:t>
      </w:r>
      <w:r w:rsidRPr="008038A9">
        <w:rPr>
          <w:spacing w:val="-7"/>
          <w:sz w:val="24"/>
        </w:rPr>
        <w:t xml:space="preserve"> </w:t>
      </w:r>
      <w:r w:rsidRPr="008038A9">
        <w:rPr>
          <w:sz w:val="24"/>
        </w:rPr>
        <w:t>odmowie</w:t>
      </w:r>
      <w:r w:rsidRPr="008038A9">
        <w:rPr>
          <w:spacing w:val="-9"/>
          <w:sz w:val="24"/>
        </w:rPr>
        <w:t xml:space="preserve"> </w:t>
      </w:r>
      <w:r w:rsidRPr="008038A9">
        <w:rPr>
          <w:sz w:val="24"/>
        </w:rPr>
        <w:t>dopuszczenia</w:t>
      </w:r>
      <w:r w:rsidRPr="008038A9">
        <w:rPr>
          <w:spacing w:val="-6"/>
          <w:sz w:val="24"/>
        </w:rPr>
        <w:t xml:space="preserve"> </w:t>
      </w:r>
      <w:r w:rsidRPr="008038A9">
        <w:rPr>
          <w:sz w:val="24"/>
        </w:rPr>
        <w:t>kandydata</w:t>
      </w:r>
      <w:r w:rsidRPr="008038A9">
        <w:rPr>
          <w:spacing w:val="-7"/>
          <w:sz w:val="24"/>
        </w:rPr>
        <w:t xml:space="preserve"> </w:t>
      </w:r>
      <w:r w:rsidRPr="008038A9">
        <w:rPr>
          <w:sz w:val="24"/>
        </w:rPr>
        <w:t>do</w:t>
      </w:r>
      <w:r w:rsidRPr="008038A9">
        <w:rPr>
          <w:spacing w:val="-6"/>
          <w:sz w:val="24"/>
        </w:rPr>
        <w:t xml:space="preserve"> </w:t>
      </w:r>
      <w:r w:rsidRPr="008038A9">
        <w:rPr>
          <w:sz w:val="24"/>
        </w:rPr>
        <w:t>oceny</w:t>
      </w:r>
      <w:r w:rsidRPr="008038A9">
        <w:rPr>
          <w:spacing w:val="-6"/>
          <w:sz w:val="24"/>
        </w:rPr>
        <w:t xml:space="preserve"> </w:t>
      </w:r>
      <w:r w:rsidRPr="008038A9">
        <w:rPr>
          <w:sz w:val="24"/>
        </w:rPr>
        <w:t>punktowej. Rozstrzygnięcie następuje zwykłą większością głosów. W przypadku równej liczby głosów rozstrzyga głos Przewodniczącego, a w czasie jego nieobecności Zastępcy Przewodniczącego.</w:t>
      </w:r>
    </w:p>
    <w:p w14:paraId="2E33C7D1" w14:textId="67A09553" w:rsidR="00537685" w:rsidRPr="008038A9" w:rsidRDefault="00E06AA4" w:rsidP="00E06AA4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right="158" w:firstLine="0"/>
        <w:jc w:val="both"/>
        <w:rPr>
          <w:sz w:val="24"/>
        </w:rPr>
      </w:pPr>
      <w:r w:rsidRPr="008038A9">
        <w:rPr>
          <w:sz w:val="24"/>
        </w:rPr>
        <w:t xml:space="preserve">W przypadku gdy kandydat spełnia wymagania, Komisja </w:t>
      </w:r>
      <w:r w:rsidR="008038A9" w:rsidRPr="008038A9">
        <w:rPr>
          <w:sz w:val="24"/>
        </w:rPr>
        <w:t>rekrutacyjna</w:t>
      </w:r>
      <w:r w:rsidRPr="008038A9">
        <w:rPr>
          <w:sz w:val="24"/>
        </w:rPr>
        <w:t xml:space="preserve"> przeprowadza ocenę</w:t>
      </w:r>
      <w:r w:rsidRPr="008038A9">
        <w:rPr>
          <w:spacing w:val="-1"/>
          <w:sz w:val="24"/>
        </w:rPr>
        <w:t xml:space="preserve"> </w:t>
      </w:r>
      <w:r w:rsidRPr="008038A9">
        <w:rPr>
          <w:sz w:val="24"/>
        </w:rPr>
        <w:t>punktową.</w:t>
      </w:r>
    </w:p>
    <w:p w14:paraId="13855A72" w14:textId="77777777" w:rsidR="00537685" w:rsidRPr="008038A9" w:rsidRDefault="00E06AA4" w:rsidP="00E06AA4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</w:rPr>
      </w:pPr>
      <w:r w:rsidRPr="008038A9">
        <w:rPr>
          <w:sz w:val="24"/>
        </w:rPr>
        <w:t>Każdy z członków komisji przyznaje kandydatom punkty w skali</w:t>
      </w:r>
      <w:r w:rsidRPr="008038A9">
        <w:rPr>
          <w:spacing w:val="1"/>
          <w:sz w:val="24"/>
        </w:rPr>
        <w:t xml:space="preserve"> </w:t>
      </w:r>
      <w:r w:rsidRPr="008038A9">
        <w:rPr>
          <w:sz w:val="24"/>
        </w:rPr>
        <w:t>0-10.</w:t>
      </w:r>
    </w:p>
    <w:p w14:paraId="7DEB7FC2" w14:textId="656A031F" w:rsidR="00537685" w:rsidRPr="008038A9" w:rsidRDefault="00E06AA4" w:rsidP="00E06AA4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right="157" w:firstLine="0"/>
        <w:jc w:val="both"/>
        <w:rPr>
          <w:sz w:val="24"/>
        </w:rPr>
      </w:pPr>
      <w:r w:rsidRPr="008038A9">
        <w:rPr>
          <w:sz w:val="24"/>
        </w:rPr>
        <w:t xml:space="preserve">Komisja </w:t>
      </w:r>
      <w:r w:rsidR="008038A9" w:rsidRPr="008038A9">
        <w:rPr>
          <w:sz w:val="24"/>
        </w:rPr>
        <w:t>rekrutacyjna</w:t>
      </w:r>
      <w:r w:rsidRPr="008038A9">
        <w:rPr>
          <w:sz w:val="24"/>
        </w:rPr>
        <w:t xml:space="preserve"> wyłania nie więcej niż pięciu najlepszych kandydatów, spełniających wymagania niezbędne oraz w największym stopniu spełniających wymagania dodatkowe, których przedstawia Wójtowi Gminy </w:t>
      </w:r>
      <w:r w:rsidR="008038A9" w:rsidRPr="008038A9">
        <w:rPr>
          <w:sz w:val="24"/>
        </w:rPr>
        <w:t>Wodynie</w:t>
      </w:r>
      <w:r w:rsidRPr="008038A9">
        <w:rPr>
          <w:sz w:val="24"/>
        </w:rPr>
        <w:t>.</w:t>
      </w:r>
    </w:p>
    <w:p w14:paraId="4E912618" w14:textId="77777777" w:rsidR="00537685" w:rsidRPr="008038A9" w:rsidRDefault="00537685" w:rsidP="008038A9">
      <w:pPr>
        <w:pStyle w:val="Tekstpodstawowy"/>
        <w:spacing w:before="10" w:line="276" w:lineRule="auto"/>
        <w:rPr>
          <w:sz w:val="20"/>
        </w:rPr>
      </w:pPr>
    </w:p>
    <w:p w14:paraId="316F40DC" w14:textId="77777777" w:rsidR="00537685" w:rsidRPr="008038A9" w:rsidRDefault="00E06AA4" w:rsidP="00E06AA4">
      <w:pPr>
        <w:pStyle w:val="Nagwek1"/>
        <w:spacing w:before="1" w:line="276" w:lineRule="auto"/>
        <w:ind w:left="0" w:right="34"/>
      </w:pPr>
      <w:r w:rsidRPr="008038A9">
        <w:t>§ 5.</w:t>
      </w:r>
    </w:p>
    <w:p w14:paraId="41F1CF9B" w14:textId="58376EE2" w:rsidR="00F1115A" w:rsidRDefault="00E06AA4" w:rsidP="00F1115A">
      <w:pPr>
        <w:pStyle w:val="Akapitzlist"/>
        <w:numPr>
          <w:ilvl w:val="0"/>
          <w:numId w:val="1"/>
        </w:numPr>
        <w:tabs>
          <w:tab w:val="left" w:pos="284"/>
        </w:tabs>
        <w:spacing w:before="1" w:line="276" w:lineRule="auto"/>
        <w:ind w:left="0" w:right="157" w:firstLine="0"/>
        <w:jc w:val="both"/>
        <w:rPr>
          <w:sz w:val="24"/>
        </w:rPr>
      </w:pPr>
      <w:r w:rsidRPr="008038A9">
        <w:rPr>
          <w:sz w:val="24"/>
        </w:rPr>
        <w:t>Z przeprowadzonego naboru komisja sporządza protokół, zgodnie z wymogami zawartymi</w:t>
      </w:r>
      <w:r w:rsidR="00E66A6E">
        <w:rPr>
          <w:sz w:val="24"/>
        </w:rPr>
        <w:t xml:space="preserve"> </w:t>
      </w:r>
      <w:r w:rsidR="00F1115A">
        <w:rPr>
          <w:sz w:val="24"/>
        </w:rPr>
        <w:t xml:space="preserve">w </w:t>
      </w:r>
      <w:r w:rsidRPr="008038A9">
        <w:rPr>
          <w:sz w:val="24"/>
        </w:rPr>
        <w:t>art.</w:t>
      </w:r>
      <w:r w:rsidR="00E66A6E">
        <w:rPr>
          <w:sz w:val="24"/>
        </w:rPr>
        <w:t xml:space="preserve"> </w:t>
      </w:r>
      <w:r w:rsidRPr="008038A9">
        <w:rPr>
          <w:sz w:val="24"/>
        </w:rPr>
        <w:t>14</w:t>
      </w:r>
      <w:r w:rsidR="00E66A6E">
        <w:rPr>
          <w:sz w:val="24"/>
        </w:rPr>
        <w:t xml:space="preserve"> </w:t>
      </w:r>
      <w:r w:rsidRPr="008038A9">
        <w:rPr>
          <w:sz w:val="24"/>
        </w:rPr>
        <w:t>ust.</w:t>
      </w:r>
      <w:r w:rsidR="00E66A6E">
        <w:rPr>
          <w:sz w:val="24"/>
        </w:rPr>
        <w:t xml:space="preserve"> </w:t>
      </w:r>
      <w:r w:rsidRPr="008038A9">
        <w:rPr>
          <w:sz w:val="24"/>
        </w:rPr>
        <w:t>2</w:t>
      </w:r>
      <w:r w:rsidR="00E66A6E">
        <w:rPr>
          <w:sz w:val="24"/>
        </w:rPr>
        <w:t xml:space="preserve"> </w:t>
      </w:r>
      <w:r w:rsidRPr="008038A9">
        <w:rPr>
          <w:sz w:val="24"/>
        </w:rPr>
        <w:t>ustawy</w:t>
      </w:r>
      <w:r w:rsidR="00E66A6E">
        <w:rPr>
          <w:sz w:val="24"/>
        </w:rPr>
        <w:t xml:space="preserve"> </w:t>
      </w:r>
      <w:r w:rsidRPr="008038A9">
        <w:rPr>
          <w:sz w:val="24"/>
        </w:rPr>
        <w:t>z</w:t>
      </w:r>
      <w:r w:rsidR="00E66A6E">
        <w:rPr>
          <w:sz w:val="24"/>
        </w:rPr>
        <w:t xml:space="preserve"> </w:t>
      </w:r>
      <w:r w:rsidRPr="008038A9">
        <w:rPr>
          <w:sz w:val="24"/>
        </w:rPr>
        <w:t>dnia</w:t>
      </w:r>
      <w:r w:rsidR="00E66A6E">
        <w:rPr>
          <w:sz w:val="24"/>
        </w:rPr>
        <w:t xml:space="preserve"> </w:t>
      </w:r>
      <w:r w:rsidRPr="008038A9">
        <w:rPr>
          <w:sz w:val="24"/>
        </w:rPr>
        <w:t>21</w:t>
      </w:r>
      <w:r w:rsidR="00E66A6E">
        <w:rPr>
          <w:sz w:val="24"/>
        </w:rPr>
        <w:t xml:space="preserve"> </w:t>
      </w:r>
      <w:r w:rsidRPr="008038A9">
        <w:rPr>
          <w:sz w:val="24"/>
        </w:rPr>
        <w:t>listopada</w:t>
      </w:r>
      <w:r w:rsidR="00E66A6E">
        <w:rPr>
          <w:sz w:val="24"/>
        </w:rPr>
        <w:t xml:space="preserve"> </w:t>
      </w:r>
      <w:r w:rsidRPr="008038A9">
        <w:rPr>
          <w:sz w:val="24"/>
        </w:rPr>
        <w:t>2008</w:t>
      </w:r>
      <w:r w:rsidR="00E66A6E">
        <w:rPr>
          <w:sz w:val="24"/>
        </w:rPr>
        <w:t xml:space="preserve"> </w:t>
      </w:r>
      <w:r w:rsidRPr="008038A9">
        <w:rPr>
          <w:sz w:val="24"/>
        </w:rPr>
        <w:t>roku</w:t>
      </w:r>
      <w:r w:rsidR="00E66A6E">
        <w:rPr>
          <w:sz w:val="24"/>
        </w:rPr>
        <w:t xml:space="preserve"> </w:t>
      </w:r>
      <w:r w:rsidRPr="008038A9">
        <w:rPr>
          <w:sz w:val="24"/>
        </w:rPr>
        <w:t>o pracownikach</w:t>
      </w:r>
      <w:r w:rsidR="00F1115A">
        <w:rPr>
          <w:sz w:val="24"/>
        </w:rPr>
        <w:t xml:space="preserve"> </w:t>
      </w:r>
      <w:r w:rsidRPr="008038A9">
        <w:rPr>
          <w:sz w:val="24"/>
        </w:rPr>
        <w:t>samorządowych.</w:t>
      </w:r>
    </w:p>
    <w:p w14:paraId="2ED77735" w14:textId="7E19E1A1" w:rsidR="00537685" w:rsidRPr="00F1115A" w:rsidRDefault="00E06AA4" w:rsidP="00F1115A">
      <w:pPr>
        <w:pStyle w:val="Akapitzlist"/>
        <w:numPr>
          <w:ilvl w:val="0"/>
          <w:numId w:val="1"/>
        </w:numPr>
        <w:tabs>
          <w:tab w:val="left" w:pos="284"/>
        </w:tabs>
        <w:spacing w:before="1" w:line="276" w:lineRule="auto"/>
        <w:ind w:left="0" w:right="157" w:firstLine="0"/>
        <w:jc w:val="both"/>
        <w:rPr>
          <w:sz w:val="24"/>
        </w:rPr>
      </w:pPr>
      <w:r w:rsidRPr="00F1115A">
        <w:rPr>
          <w:sz w:val="24"/>
        </w:rPr>
        <w:t xml:space="preserve">Przewodniczący Komisji </w:t>
      </w:r>
      <w:r w:rsidR="008038A9" w:rsidRPr="00F1115A">
        <w:rPr>
          <w:sz w:val="24"/>
        </w:rPr>
        <w:t>rekrutacyjnej</w:t>
      </w:r>
      <w:r w:rsidRPr="00F1115A">
        <w:rPr>
          <w:sz w:val="24"/>
        </w:rPr>
        <w:t xml:space="preserve">, a w czasie jego nieobecności Zastępca Przewodniczącego,  niezwłocznie  przekazuje  Wójtowi  Gminy  </w:t>
      </w:r>
      <w:r w:rsidR="008038A9" w:rsidRPr="00F1115A">
        <w:rPr>
          <w:sz w:val="24"/>
        </w:rPr>
        <w:t>Wodynie</w:t>
      </w:r>
      <w:r w:rsidRPr="00F1115A">
        <w:rPr>
          <w:sz w:val="24"/>
        </w:rPr>
        <w:t xml:space="preserve">  informację, o której mowa w § 4 ust. 5</w:t>
      </w:r>
      <w:r w:rsidRPr="00F1115A">
        <w:rPr>
          <w:spacing w:val="-1"/>
          <w:sz w:val="24"/>
        </w:rPr>
        <w:t xml:space="preserve"> </w:t>
      </w:r>
      <w:r w:rsidRPr="00F1115A">
        <w:rPr>
          <w:sz w:val="24"/>
        </w:rPr>
        <w:t>regulaminu.</w:t>
      </w:r>
    </w:p>
    <w:p w14:paraId="1B04E9EC" w14:textId="16E9A645" w:rsidR="00537685" w:rsidRPr="008038A9" w:rsidRDefault="00E06AA4" w:rsidP="00E06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</w:rPr>
      </w:pPr>
      <w:r w:rsidRPr="008038A9">
        <w:rPr>
          <w:sz w:val="24"/>
        </w:rPr>
        <w:t xml:space="preserve">Wójt Gminy </w:t>
      </w:r>
      <w:r w:rsidR="008038A9" w:rsidRPr="008038A9">
        <w:rPr>
          <w:sz w:val="24"/>
        </w:rPr>
        <w:t>Wodynie</w:t>
      </w:r>
      <w:r w:rsidRPr="008038A9">
        <w:rPr>
          <w:sz w:val="24"/>
        </w:rPr>
        <w:t xml:space="preserve"> dokonuje ostatecznego wyboru</w:t>
      </w:r>
      <w:r w:rsidRPr="008038A9">
        <w:rPr>
          <w:spacing w:val="-1"/>
          <w:sz w:val="24"/>
        </w:rPr>
        <w:t xml:space="preserve"> </w:t>
      </w:r>
      <w:r w:rsidRPr="008038A9">
        <w:rPr>
          <w:sz w:val="24"/>
        </w:rPr>
        <w:t>kandydata.</w:t>
      </w:r>
    </w:p>
    <w:p w14:paraId="4EC286D4" w14:textId="6FDB281F" w:rsidR="00537685" w:rsidRPr="008038A9" w:rsidRDefault="00E06AA4" w:rsidP="00E06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right="155" w:firstLine="0"/>
        <w:jc w:val="both"/>
        <w:rPr>
          <w:sz w:val="26"/>
        </w:rPr>
      </w:pPr>
      <w:r w:rsidRPr="008038A9">
        <w:rPr>
          <w:sz w:val="24"/>
        </w:rPr>
        <w:t>Wyniki przeprowadzonego naboru podlegają ogłoszeniu zgodnie z art. 15 ustawy z dnia 21 listopada 2008 roku o pracownikach samorządowych</w:t>
      </w:r>
      <w:r w:rsidR="008038A9" w:rsidRPr="008038A9">
        <w:rPr>
          <w:sz w:val="24"/>
        </w:rPr>
        <w:t>.</w:t>
      </w:r>
    </w:p>
    <w:p w14:paraId="17BB4DD5" w14:textId="77777777" w:rsidR="00537685" w:rsidRDefault="00537685" w:rsidP="008038A9">
      <w:pPr>
        <w:pStyle w:val="Tekstpodstawowy"/>
        <w:spacing w:line="276" w:lineRule="auto"/>
        <w:rPr>
          <w:sz w:val="26"/>
        </w:rPr>
      </w:pPr>
    </w:p>
    <w:p w14:paraId="6841E683" w14:textId="40DFAEA4" w:rsidR="00537685" w:rsidRDefault="00537685" w:rsidP="008038A9">
      <w:pPr>
        <w:pStyle w:val="Tekstpodstawowy"/>
        <w:spacing w:before="137" w:line="276" w:lineRule="auto"/>
        <w:ind w:left="4836"/>
      </w:pPr>
    </w:p>
    <w:sectPr w:rsidR="00537685">
      <w:pgSz w:w="11910" w:h="16840"/>
      <w:pgMar w:top="900" w:right="126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40769"/>
    <w:multiLevelType w:val="hybridMultilevel"/>
    <w:tmpl w:val="07C8BF02"/>
    <w:lvl w:ilvl="0" w:tplc="23E69C18">
      <w:start w:val="1"/>
      <w:numFmt w:val="decimal"/>
      <w:lvlText w:val="%1."/>
      <w:lvlJc w:val="left"/>
      <w:pPr>
        <w:ind w:left="722" w:hanging="567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pl-PL" w:eastAsia="en-US" w:bidi="ar-SA"/>
      </w:rPr>
    </w:lvl>
    <w:lvl w:ilvl="1" w:tplc="BAB68BDC">
      <w:numFmt w:val="bullet"/>
      <w:lvlText w:val="•"/>
      <w:lvlJc w:val="left"/>
      <w:pPr>
        <w:ind w:left="1586" w:hanging="567"/>
      </w:pPr>
      <w:rPr>
        <w:rFonts w:hint="default"/>
        <w:lang w:val="pl-PL" w:eastAsia="en-US" w:bidi="ar-SA"/>
      </w:rPr>
    </w:lvl>
    <w:lvl w:ilvl="2" w:tplc="EDFA3E5C">
      <w:numFmt w:val="bullet"/>
      <w:lvlText w:val="•"/>
      <w:lvlJc w:val="left"/>
      <w:pPr>
        <w:ind w:left="2453" w:hanging="567"/>
      </w:pPr>
      <w:rPr>
        <w:rFonts w:hint="default"/>
        <w:lang w:val="pl-PL" w:eastAsia="en-US" w:bidi="ar-SA"/>
      </w:rPr>
    </w:lvl>
    <w:lvl w:ilvl="3" w:tplc="D0946F16">
      <w:numFmt w:val="bullet"/>
      <w:lvlText w:val="•"/>
      <w:lvlJc w:val="left"/>
      <w:pPr>
        <w:ind w:left="3319" w:hanging="567"/>
      </w:pPr>
      <w:rPr>
        <w:rFonts w:hint="default"/>
        <w:lang w:val="pl-PL" w:eastAsia="en-US" w:bidi="ar-SA"/>
      </w:rPr>
    </w:lvl>
    <w:lvl w:ilvl="4" w:tplc="0B1A241E">
      <w:numFmt w:val="bullet"/>
      <w:lvlText w:val="•"/>
      <w:lvlJc w:val="left"/>
      <w:pPr>
        <w:ind w:left="4186" w:hanging="567"/>
      </w:pPr>
      <w:rPr>
        <w:rFonts w:hint="default"/>
        <w:lang w:val="pl-PL" w:eastAsia="en-US" w:bidi="ar-SA"/>
      </w:rPr>
    </w:lvl>
    <w:lvl w:ilvl="5" w:tplc="09962A94">
      <w:numFmt w:val="bullet"/>
      <w:lvlText w:val="•"/>
      <w:lvlJc w:val="left"/>
      <w:pPr>
        <w:ind w:left="5053" w:hanging="567"/>
      </w:pPr>
      <w:rPr>
        <w:rFonts w:hint="default"/>
        <w:lang w:val="pl-PL" w:eastAsia="en-US" w:bidi="ar-SA"/>
      </w:rPr>
    </w:lvl>
    <w:lvl w:ilvl="6" w:tplc="D53E528A">
      <w:numFmt w:val="bullet"/>
      <w:lvlText w:val="•"/>
      <w:lvlJc w:val="left"/>
      <w:pPr>
        <w:ind w:left="5919" w:hanging="567"/>
      </w:pPr>
      <w:rPr>
        <w:rFonts w:hint="default"/>
        <w:lang w:val="pl-PL" w:eastAsia="en-US" w:bidi="ar-SA"/>
      </w:rPr>
    </w:lvl>
    <w:lvl w:ilvl="7" w:tplc="CBEE135C">
      <w:numFmt w:val="bullet"/>
      <w:lvlText w:val="•"/>
      <w:lvlJc w:val="left"/>
      <w:pPr>
        <w:ind w:left="6786" w:hanging="567"/>
      </w:pPr>
      <w:rPr>
        <w:rFonts w:hint="default"/>
        <w:lang w:val="pl-PL" w:eastAsia="en-US" w:bidi="ar-SA"/>
      </w:rPr>
    </w:lvl>
    <w:lvl w:ilvl="8" w:tplc="3338393A">
      <w:numFmt w:val="bullet"/>
      <w:lvlText w:val="•"/>
      <w:lvlJc w:val="left"/>
      <w:pPr>
        <w:ind w:left="7653" w:hanging="567"/>
      </w:pPr>
      <w:rPr>
        <w:rFonts w:hint="default"/>
        <w:lang w:val="pl-PL" w:eastAsia="en-US" w:bidi="ar-SA"/>
      </w:rPr>
    </w:lvl>
  </w:abstractNum>
  <w:abstractNum w:abstractNumId="1" w15:restartNumberingAfterBreak="0">
    <w:nsid w:val="3753352C"/>
    <w:multiLevelType w:val="hybridMultilevel"/>
    <w:tmpl w:val="35627D76"/>
    <w:lvl w:ilvl="0" w:tplc="97BA48F0">
      <w:start w:val="1"/>
      <w:numFmt w:val="decimal"/>
      <w:lvlText w:val="%1)"/>
      <w:lvlJc w:val="left"/>
      <w:pPr>
        <w:ind w:left="1008" w:hanging="42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l-PL" w:eastAsia="en-US" w:bidi="ar-SA"/>
      </w:rPr>
    </w:lvl>
    <w:lvl w:ilvl="1" w:tplc="A26C759E">
      <w:numFmt w:val="bullet"/>
      <w:lvlText w:val="•"/>
      <w:lvlJc w:val="left"/>
      <w:pPr>
        <w:ind w:left="1838" w:hanging="426"/>
      </w:pPr>
      <w:rPr>
        <w:rFonts w:hint="default"/>
        <w:lang w:val="pl-PL" w:eastAsia="en-US" w:bidi="ar-SA"/>
      </w:rPr>
    </w:lvl>
    <w:lvl w:ilvl="2" w:tplc="A8C62288">
      <w:numFmt w:val="bullet"/>
      <w:lvlText w:val="•"/>
      <w:lvlJc w:val="left"/>
      <w:pPr>
        <w:ind w:left="2677" w:hanging="426"/>
      </w:pPr>
      <w:rPr>
        <w:rFonts w:hint="default"/>
        <w:lang w:val="pl-PL" w:eastAsia="en-US" w:bidi="ar-SA"/>
      </w:rPr>
    </w:lvl>
    <w:lvl w:ilvl="3" w:tplc="342832C0">
      <w:numFmt w:val="bullet"/>
      <w:lvlText w:val="•"/>
      <w:lvlJc w:val="left"/>
      <w:pPr>
        <w:ind w:left="3515" w:hanging="426"/>
      </w:pPr>
      <w:rPr>
        <w:rFonts w:hint="default"/>
        <w:lang w:val="pl-PL" w:eastAsia="en-US" w:bidi="ar-SA"/>
      </w:rPr>
    </w:lvl>
    <w:lvl w:ilvl="4" w:tplc="3D94AF84">
      <w:numFmt w:val="bullet"/>
      <w:lvlText w:val="•"/>
      <w:lvlJc w:val="left"/>
      <w:pPr>
        <w:ind w:left="4354" w:hanging="426"/>
      </w:pPr>
      <w:rPr>
        <w:rFonts w:hint="default"/>
        <w:lang w:val="pl-PL" w:eastAsia="en-US" w:bidi="ar-SA"/>
      </w:rPr>
    </w:lvl>
    <w:lvl w:ilvl="5" w:tplc="030650CE">
      <w:numFmt w:val="bullet"/>
      <w:lvlText w:val="•"/>
      <w:lvlJc w:val="left"/>
      <w:pPr>
        <w:ind w:left="5193" w:hanging="426"/>
      </w:pPr>
      <w:rPr>
        <w:rFonts w:hint="default"/>
        <w:lang w:val="pl-PL" w:eastAsia="en-US" w:bidi="ar-SA"/>
      </w:rPr>
    </w:lvl>
    <w:lvl w:ilvl="6" w:tplc="4204E05E">
      <w:numFmt w:val="bullet"/>
      <w:lvlText w:val="•"/>
      <w:lvlJc w:val="left"/>
      <w:pPr>
        <w:ind w:left="6031" w:hanging="426"/>
      </w:pPr>
      <w:rPr>
        <w:rFonts w:hint="default"/>
        <w:lang w:val="pl-PL" w:eastAsia="en-US" w:bidi="ar-SA"/>
      </w:rPr>
    </w:lvl>
    <w:lvl w:ilvl="7" w:tplc="F830140A">
      <w:numFmt w:val="bullet"/>
      <w:lvlText w:val="•"/>
      <w:lvlJc w:val="left"/>
      <w:pPr>
        <w:ind w:left="6870" w:hanging="426"/>
      </w:pPr>
      <w:rPr>
        <w:rFonts w:hint="default"/>
        <w:lang w:val="pl-PL" w:eastAsia="en-US" w:bidi="ar-SA"/>
      </w:rPr>
    </w:lvl>
    <w:lvl w:ilvl="8" w:tplc="193ECA32">
      <w:numFmt w:val="bullet"/>
      <w:lvlText w:val="•"/>
      <w:lvlJc w:val="left"/>
      <w:pPr>
        <w:ind w:left="7709" w:hanging="426"/>
      </w:pPr>
      <w:rPr>
        <w:rFonts w:hint="default"/>
        <w:lang w:val="pl-PL" w:eastAsia="en-US" w:bidi="ar-SA"/>
      </w:rPr>
    </w:lvl>
  </w:abstractNum>
  <w:abstractNum w:abstractNumId="2" w15:restartNumberingAfterBreak="0">
    <w:nsid w:val="56FA7C4A"/>
    <w:multiLevelType w:val="hybridMultilevel"/>
    <w:tmpl w:val="DBAE619C"/>
    <w:lvl w:ilvl="0" w:tplc="0706AC8A">
      <w:start w:val="1"/>
      <w:numFmt w:val="decimal"/>
      <w:lvlText w:val="%1."/>
      <w:lvlJc w:val="left"/>
      <w:pPr>
        <w:ind w:left="722" w:hanging="567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en-US" w:bidi="ar-SA"/>
      </w:rPr>
    </w:lvl>
    <w:lvl w:ilvl="1" w:tplc="971A4F70">
      <w:numFmt w:val="bullet"/>
      <w:lvlText w:val="•"/>
      <w:lvlJc w:val="left"/>
      <w:pPr>
        <w:ind w:left="1586" w:hanging="567"/>
      </w:pPr>
      <w:rPr>
        <w:rFonts w:hint="default"/>
        <w:lang w:val="pl-PL" w:eastAsia="en-US" w:bidi="ar-SA"/>
      </w:rPr>
    </w:lvl>
    <w:lvl w:ilvl="2" w:tplc="D428B29A">
      <w:numFmt w:val="bullet"/>
      <w:lvlText w:val="•"/>
      <w:lvlJc w:val="left"/>
      <w:pPr>
        <w:ind w:left="2453" w:hanging="567"/>
      </w:pPr>
      <w:rPr>
        <w:rFonts w:hint="default"/>
        <w:lang w:val="pl-PL" w:eastAsia="en-US" w:bidi="ar-SA"/>
      </w:rPr>
    </w:lvl>
    <w:lvl w:ilvl="3" w:tplc="647C565A">
      <w:numFmt w:val="bullet"/>
      <w:lvlText w:val="•"/>
      <w:lvlJc w:val="left"/>
      <w:pPr>
        <w:ind w:left="3319" w:hanging="567"/>
      </w:pPr>
      <w:rPr>
        <w:rFonts w:hint="default"/>
        <w:lang w:val="pl-PL" w:eastAsia="en-US" w:bidi="ar-SA"/>
      </w:rPr>
    </w:lvl>
    <w:lvl w:ilvl="4" w:tplc="31BA2746">
      <w:numFmt w:val="bullet"/>
      <w:lvlText w:val="•"/>
      <w:lvlJc w:val="left"/>
      <w:pPr>
        <w:ind w:left="4186" w:hanging="567"/>
      </w:pPr>
      <w:rPr>
        <w:rFonts w:hint="default"/>
        <w:lang w:val="pl-PL" w:eastAsia="en-US" w:bidi="ar-SA"/>
      </w:rPr>
    </w:lvl>
    <w:lvl w:ilvl="5" w:tplc="30CEDEDA">
      <w:numFmt w:val="bullet"/>
      <w:lvlText w:val="•"/>
      <w:lvlJc w:val="left"/>
      <w:pPr>
        <w:ind w:left="5053" w:hanging="567"/>
      </w:pPr>
      <w:rPr>
        <w:rFonts w:hint="default"/>
        <w:lang w:val="pl-PL" w:eastAsia="en-US" w:bidi="ar-SA"/>
      </w:rPr>
    </w:lvl>
    <w:lvl w:ilvl="6" w:tplc="049C2C6E">
      <w:numFmt w:val="bullet"/>
      <w:lvlText w:val="•"/>
      <w:lvlJc w:val="left"/>
      <w:pPr>
        <w:ind w:left="5919" w:hanging="567"/>
      </w:pPr>
      <w:rPr>
        <w:rFonts w:hint="default"/>
        <w:lang w:val="pl-PL" w:eastAsia="en-US" w:bidi="ar-SA"/>
      </w:rPr>
    </w:lvl>
    <w:lvl w:ilvl="7" w:tplc="059A58DC">
      <w:numFmt w:val="bullet"/>
      <w:lvlText w:val="•"/>
      <w:lvlJc w:val="left"/>
      <w:pPr>
        <w:ind w:left="6786" w:hanging="567"/>
      </w:pPr>
      <w:rPr>
        <w:rFonts w:hint="default"/>
        <w:lang w:val="pl-PL" w:eastAsia="en-US" w:bidi="ar-SA"/>
      </w:rPr>
    </w:lvl>
    <w:lvl w:ilvl="8" w:tplc="6BCE47CC">
      <w:numFmt w:val="bullet"/>
      <w:lvlText w:val="•"/>
      <w:lvlJc w:val="left"/>
      <w:pPr>
        <w:ind w:left="7653" w:hanging="567"/>
      </w:pPr>
      <w:rPr>
        <w:rFonts w:hint="default"/>
        <w:lang w:val="pl-PL" w:eastAsia="en-US" w:bidi="ar-SA"/>
      </w:rPr>
    </w:lvl>
  </w:abstractNum>
  <w:abstractNum w:abstractNumId="3" w15:restartNumberingAfterBreak="0">
    <w:nsid w:val="5BDD003F"/>
    <w:multiLevelType w:val="hybridMultilevel"/>
    <w:tmpl w:val="5E78AC5E"/>
    <w:lvl w:ilvl="0" w:tplc="3A82FDBE">
      <w:start w:val="1"/>
      <w:numFmt w:val="decimal"/>
      <w:lvlText w:val="%1."/>
      <w:lvlJc w:val="left"/>
      <w:pPr>
        <w:ind w:left="722" w:hanging="56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76A6960">
      <w:start w:val="1"/>
      <w:numFmt w:val="decimal"/>
      <w:lvlText w:val="%2)"/>
      <w:lvlJc w:val="left"/>
      <w:pPr>
        <w:ind w:left="1288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F022FD60">
      <w:numFmt w:val="bullet"/>
      <w:lvlText w:val="•"/>
      <w:lvlJc w:val="left"/>
      <w:pPr>
        <w:ind w:left="2180" w:hanging="281"/>
      </w:pPr>
      <w:rPr>
        <w:rFonts w:hint="default"/>
        <w:lang w:val="pl-PL" w:eastAsia="en-US" w:bidi="ar-SA"/>
      </w:rPr>
    </w:lvl>
    <w:lvl w:ilvl="3" w:tplc="11426D14">
      <w:numFmt w:val="bullet"/>
      <w:lvlText w:val="•"/>
      <w:lvlJc w:val="left"/>
      <w:pPr>
        <w:ind w:left="3081" w:hanging="281"/>
      </w:pPr>
      <w:rPr>
        <w:rFonts w:hint="default"/>
        <w:lang w:val="pl-PL" w:eastAsia="en-US" w:bidi="ar-SA"/>
      </w:rPr>
    </w:lvl>
    <w:lvl w:ilvl="4" w:tplc="F50A29EE">
      <w:numFmt w:val="bullet"/>
      <w:lvlText w:val="•"/>
      <w:lvlJc w:val="left"/>
      <w:pPr>
        <w:ind w:left="3982" w:hanging="281"/>
      </w:pPr>
      <w:rPr>
        <w:rFonts w:hint="default"/>
        <w:lang w:val="pl-PL" w:eastAsia="en-US" w:bidi="ar-SA"/>
      </w:rPr>
    </w:lvl>
    <w:lvl w:ilvl="5" w:tplc="0FF23134">
      <w:numFmt w:val="bullet"/>
      <w:lvlText w:val="•"/>
      <w:lvlJc w:val="left"/>
      <w:pPr>
        <w:ind w:left="4882" w:hanging="281"/>
      </w:pPr>
      <w:rPr>
        <w:rFonts w:hint="default"/>
        <w:lang w:val="pl-PL" w:eastAsia="en-US" w:bidi="ar-SA"/>
      </w:rPr>
    </w:lvl>
    <w:lvl w:ilvl="6" w:tplc="247C3016">
      <w:numFmt w:val="bullet"/>
      <w:lvlText w:val="•"/>
      <w:lvlJc w:val="left"/>
      <w:pPr>
        <w:ind w:left="5783" w:hanging="281"/>
      </w:pPr>
      <w:rPr>
        <w:rFonts w:hint="default"/>
        <w:lang w:val="pl-PL" w:eastAsia="en-US" w:bidi="ar-SA"/>
      </w:rPr>
    </w:lvl>
    <w:lvl w:ilvl="7" w:tplc="08F4CE5A">
      <w:numFmt w:val="bullet"/>
      <w:lvlText w:val="•"/>
      <w:lvlJc w:val="left"/>
      <w:pPr>
        <w:ind w:left="6684" w:hanging="281"/>
      </w:pPr>
      <w:rPr>
        <w:rFonts w:hint="default"/>
        <w:lang w:val="pl-PL" w:eastAsia="en-US" w:bidi="ar-SA"/>
      </w:rPr>
    </w:lvl>
    <w:lvl w:ilvl="8" w:tplc="F36289C2">
      <w:numFmt w:val="bullet"/>
      <w:lvlText w:val="•"/>
      <w:lvlJc w:val="left"/>
      <w:pPr>
        <w:ind w:left="7584" w:hanging="28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85"/>
    <w:rsid w:val="00006783"/>
    <w:rsid w:val="001B29DF"/>
    <w:rsid w:val="00251823"/>
    <w:rsid w:val="00277781"/>
    <w:rsid w:val="003158EC"/>
    <w:rsid w:val="003E2F19"/>
    <w:rsid w:val="00537685"/>
    <w:rsid w:val="00602757"/>
    <w:rsid w:val="006E4E3A"/>
    <w:rsid w:val="008038A9"/>
    <w:rsid w:val="009529B0"/>
    <w:rsid w:val="00A8698C"/>
    <w:rsid w:val="00AF5955"/>
    <w:rsid w:val="00DC048C"/>
    <w:rsid w:val="00E06AA4"/>
    <w:rsid w:val="00E525B5"/>
    <w:rsid w:val="00E66A6E"/>
    <w:rsid w:val="00F1115A"/>
    <w:rsid w:val="00F6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3567"/>
  <w15:docId w15:val="{0F2B8736-7E29-4822-B62C-037AB1E6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868" w:right="286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22" w:hanging="567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5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AD562-D7C4-472E-A394-8A815B40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ZWG-187-2019-regulamin konkursu na dyr zlobka</vt:lpstr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ZWG-187-2019-regulamin konkursu na dyr zlobka</dc:title>
  <dc:creator>Grzegorz JezioraÅ—ski</dc:creator>
  <cp:lastModifiedBy>Marlena Paczek</cp:lastModifiedBy>
  <cp:revision>10</cp:revision>
  <cp:lastPrinted>2021-08-23T12:31:00Z</cp:lastPrinted>
  <dcterms:created xsi:type="dcterms:W3CDTF">2020-10-27T09:50:00Z</dcterms:created>
  <dcterms:modified xsi:type="dcterms:W3CDTF">2021-08-23T12:31:00Z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LastSaved">
    <vt:filetime>2020-10-23T00:00:00Z</vt:filetime>
  </property>
</Properties>
</file>