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9F" w:rsidRPr="007241CE" w:rsidRDefault="00CE779F" w:rsidP="00CE77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41CE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:rsidR="00CE779F" w:rsidRPr="007241CE" w:rsidRDefault="00CE779F" w:rsidP="00CE77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>Na podstawie art. 13 ust. 1 i 2 Rozporządzenia Parl</w:t>
      </w:r>
      <w:r w:rsidRPr="007241CE">
        <w:rPr>
          <w:rFonts w:ascii="Times New Roman" w:hAnsi="Times New Roman" w:cs="Times New Roman"/>
          <w:b/>
          <w:sz w:val="20"/>
          <w:szCs w:val="20"/>
        </w:rPr>
        <w:t>a</w:t>
      </w:r>
      <w:r w:rsidRPr="007241CE">
        <w:rPr>
          <w:rFonts w:ascii="Times New Roman" w:hAnsi="Times New Roman" w:cs="Times New Roman"/>
          <w:sz w:val="20"/>
          <w:szCs w:val="20"/>
        </w:rPr>
        <w:t>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241CE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7241CE">
        <w:rPr>
          <w:rFonts w:ascii="Times New Roman" w:hAnsi="Times New Roman" w:cs="Times New Roman"/>
          <w:sz w:val="20"/>
          <w:szCs w:val="20"/>
        </w:rPr>
        <w:t xml:space="preserve">. z 2016r. Nr 119, s.1 ze zm.) - dalej: „RODO” informuję, że: </w:t>
      </w:r>
    </w:p>
    <w:p w:rsidR="00CE779F" w:rsidRPr="007241CE" w:rsidRDefault="00CE779F" w:rsidP="00CE77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1) Administratorem Państwa danych jest Wójt Gminy Wodynie z siedzibą: ul. Siedlecka 43, 08-117 Wodynie, tel. 25 631-26-58, e-mail: </w:t>
      </w:r>
      <w:hyperlink r:id="rId5" w:history="1">
        <w:r w:rsidRPr="007241CE">
          <w:rPr>
            <w:rStyle w:val="Hipercze"/>
            <w:rFonts w:ascii="Times New Roman" w:hAnsi="Times New Roman" w:cs="Times New Roman"/>
            <w:sz w:val="20"/>
            <w:szCs w:val="20"/>
          </w:rPr>
          <w:t>gmina@wodynie.eu</w:t>
        </w:r>
      </w:hyperlink>
      <w:r w:rsidRPr="007241C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E779F" w:rsidRPr="007241CE" w:rsidRDefault="00CE779F" w:rsidP="00CE77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2) 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CE779F" w:rsidRPr="007241CE" w:rsidRDefault="00CE779F" w:rsidP="00CE77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>3) Państwa dane osobowe będą przetwarzane w celu uzyskania zwrotu podatku akcyzowego, jak również w celu realizacji praw oraz obowiązków wynikających z przepisów prawa (art. 6 ust. 1 lit. c RODO) oraz ustawy z dnia 10 marca 2006 r. o zwrocie podatku akcyzowego zawartego w cenie oleju napędowego wykorzystywanego do produkcji rolnej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0D9D">
        <w:rPr>
          <w:rFonts w:ascii="Times New Roman" w:hAnsi="Times New Roman" w:cs="Times New Roman"/>
          <w:color w:val="000000"/>
          <w:sz w:val="18"/>
          <w:szCs w:val="18"/>
          <w:shd w:val="clear" w:color="auto" w:fill="F9F9F9"/>
        </w:rPr>
        <w:t>(Dz.U. z 2019 r., poz. 2188)</w:t>
      </w:r>
      <w:r w:rsidRPr="001E0D9D">
        <w:rPr>
          <w:rFonts w:ascii="Times New Roman" w:hAnsi="Times New Roman" w:cs="Times New Roman"/>
          <w:sz w:val="20"/>
          <w:szCs w:val="20"/>
        </w:rPr>
        <w:t>.</w:t>
      </w:r>
      <w:r w:rsidRPr="007241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779F" w:rsidRPr="007241CE" w:rsidRDefault="00CE779F" w:rsidP="00CE77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4) Państwa dane osobowe będą przetwarzane przez okres 5 lat do realizacji ww. celu z uwzględnieniem okresów przechowywania określonych w przepisach szczególnych, w tym przepisów archiwalnych. </w:t>
      </w:r>
    </w:p>
    <w:p w:rsidR="00CE779F" w:rsidRPr="007241CE" w:rsidRDefault="00CE779F" w:rsidP="00CE77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5) Państwa dane nie będą przetwarzane w sposób zautomatyzowany, w tym nie będą podlegać profilowaniu. </w:t>
      </w:r>
    </w:p>
    <w:p w:rsidR="00CE779F" w:rsidRPr="007241CE" w:rsidRDefault="00CE779F" w:rsidP="00CE77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>6) Państwa dane osobow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7241CE">
        <w:rPr>
          <w:rFonts w:ascii="Times New Roman" w:hAnsi="Times New Roman" w:cs="Times New Roman"/>
          <w:sz w:val="20"/>
          <w:szCs w:val="20"/>
        </w:rPr>
        <w:t xml:space="preserve"> nie będą przekazywane poza Europejski Obszar Gospodarczy (obejmujący Unię Europejską, Norwegię, Liechtenstein i Islandię). </w:t>
      </w:r>
    </w:p>
    <w:p w:rsidR="00CE779F" w:rsidRPr="007241CE" w:rsidRDefault="00CE779F" w:rsidP="00CE7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7) W związku z przetwarzaniem Państwa danych osobowych, przysługują Państwu następujące prawa: </w:t>
      </w:r>
    </w:p>
    <w:p w:rsidR="00CE779F" w:rsidRPr="007241CE" w:rsidRDefault="00CE779F" w:rsidP="00CE7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>a) prawo dostępu do swoich danych oraz otrzymania ich kopii;</w:t>
      </w:r>
    </w:p>
    <w:p w:rsidR="00CE779F" w:rsidRPr="007241CE" w:rsidRDefault="00CE779F" w:rsidP="00CE7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 b) prawo do sprostowania (poprawiania) swoich danych osobowych; </w:t>
      </w:r>
    </w:p>
    <w:p w:rsidR="00CE779F" w:rsidRPr="007241CE" w:rsidRDefault="00CE779F" w:rsidP="00CE7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c) prawo do ograniczenia przetwarzania danych osobowych; </w:t>
      </w:r>
    </w:p>
    <w:p w:rsidR="00CE779F" w:rsidRDefault="00CE779F" w:rsidP="00CE77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CE779F" w:rsidRPr="007241CE" w:rsidRDefault="00CE779F" w:rsidP="00CE77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8) Podanie przez Państwa danych osobowych jest obowiązkowe. Nieprzekazanie danych skutkować będzie brakiem realizacji celu, o którym mowa w punkcie 3. </w:t>
      </w:r>
    </w:p>
    <w:p w:rsidR="00CE779F" w:rsidRDefault="00CE779F" w:rsidP="00CE77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>9) Państwa dane mogą zostać przekazane podmiotom zewnętrznym na podstawie umowy powierzenia – Przedsiębiorstwu Technik Komputerowych „RECORD” S.C. z siedzibą w Siedlcach, ul. Warszawska 22, 08-110</w:t>
      </w:r>
      <w:r>
        <w:rPr>
          <w:rFonts w:ascii="Times New Roman" w:hAnsi="Times New Roman" w:cs="Times New Roman"/>
          <w:sz w:val="20"/>
          <w:szCs w:val="20"/>
        </w:rPr>
        <w:t xml:space="preserve"> Siedlce </w:t>
      </w:r>
      <w:r w:rsidRPr="007241CE">
        <w:rPr>
          <w:rFonts w:ascii="Times New Roman" w:hAnsi="Times New Roman" w:cs="Times New Roman"/>
          <w:sz w:val="20"/>
          <w:szCs w:val="20"/>
        </w:rPr>
        <w:t>- przetwarzania danych osobowych, a także podmiotom lub organom uprawnionym na podstawie przepisów prawa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D235FF" w:rsidRDefault="00D235FF"/>
    <w:sectPr w:rsidR="00D2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9F"/>
    <w:rsid w:val="00CE779F"/>
    <w:rsid w:val="00D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7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7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ina@wodyn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Adamiak</dc:creator>
  <cp:lastModifiedBy>Ewa Adamiak</cp:lastModifiedBy>
  <cp:revision>1</cp:revision>
  <dcterms:created xsi:type="dcterms:W3CDTF">2020-01-21T08:51:00Z</dcterms:created>
  <dcterms:modified xsi:type="dcterms:W3CDTF">2020-01-21T08:52:00Z</dcterms:modified>
</cp:coreProperties>
</file>