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DA21" w14:textId="77777777" w:rsidR="00064967" w:rsidRPr="00AA4D07" w:rsidRDefault="00BC05DA">
      <w:pPr>
        <w:rPr>
          <w:rFonts w:ascii="Arial" w:hAnsi="Arial" w:cs="Arial"/>
          <w:b/>
          <w:sz w:val="20"/>
          <w:szCs w:val="20"/>
        </w:rPr>
      </w:pPr>
      <w:r w:rsidRPr="00AA4D07">
        <w:rPr>
          <w:rFonts w:ascii="Arial" w:hAnsi="Arial" w:cs="Arial"/>
          <w:b/>
          <w:sz w:val="20"/>
          <w:szCs w:val="20"/>
        </w:rPr>
        <w:t>MIEJSCA ZAGOSPODAROWANIA ODPADÓW KOMUNALNYCH</w:t>
      </w:r>
    </w:p>
    <w:p w14:paraId="50FCE493" w14:textId="77777777" w:rsidR="006C19C0" w:rsidRDefault="006C19C0" w:rsidP="006C19C0">
      <w:pPr>
        <w:widowControl w:val="0"/>
        <w:suppressAutoHyphens/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Times New Roman"/>
          <w:kern w:val="3"/>
          <w:sz w:val="20"/>
          <w:szCs w:val="20"/>
          <w:lang w:eastAsia="zh-CN" w:bidi="hi-IN"/>
        </w:rPr>
      </w:pPr>
      <w:r>
        <w:rPr>
          <w:rFonts w:ascii="Arial" w:eastAsia="Times New Roman" w:hAnsi="Arial" w:cs="Times New Roman"/>
          <w:kern w:val="3"/>
          <w:sz w:val="20"/>
          <w:szCs w:val="20"/>
          <w:lang w:eastAsia="zh-CN" w:bidi="hi-IN"/>
        </w:rPr>
        <w:t>- Zakład Utylizacji Odpadów Sp. z o.o. w Woli Suchożebrskiej – Instalacja do mechaniczno-biologicznego przetwarzania odpadów,</w:t>
      </w:r>
    </w:p>
    <w:p w14:paraId="10D9CB46" w14:textId="77777777" w:rsidR="006C19C0" w:rsidRDefault="006C19C0" w:rsidP="006C19C0">
      <w:pPr>
        <w:widowControl w:val="0"/>
        <w:suppressAutoHyphens/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Times New Roman"/>
          <w:kern w:val="3"/>
          <w:sz w:val="20"/>
          <w:szCs w:val="20"/>
          <w:lang w:eastAsia="zh-CN" w:bidi="hi-IN"/>
        </w:rPr>
      </w:pPr>
      <w:r>
        <w:rPr>
          <w:rFonts w:ascii="Arial" w:eastAsia="Times New Roman" w:hAnsi="Arial" w:cs="Times New Roman"/>
          <w:kern w:val="3"/>
          <w:sz w:val="20"/>
          <w:szCs w:val="20"/>
          <w:lang w:eastAsia="zh-CN" w:bidi="hi-IN"/>
        </w:rPr>
        <w:t>- Zakład Utylizacji Odpadów Sp. z o.o. w Woli Suchożebrskiej – Instalacja do biologicznego przetwarzania odpadów zielonych i innych bioodpadów pochodzenia komunalnego,</w:t>
      </w:r>
    </w:p>
    <w:p w14:paraId="0E57F72D" w14:textId="77777777" w:rsidR="006C19C0" w:rsidRDefault="006C19C0" w:rsidP="006C19C0">
      <w:pPr>
        <w:widowControl w:val="0"/>
        <w:suppressAutoHyphens/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Times New Roman"/>
          <w:kern w:val="3"/>
          <w:sz w:val="20"/>
          <w:szCs w:val="20"/>
          <w:lang w:eastAsia="zh-CN" w:bidi="hi-IN"/>
        </w:rPr>
      </w:pPr>
      <w:r>
        <w:rPr>
          <w:rFonts w:ascii="Arial" w:eastAsia="Times New Roman" w:hAnsi="Arial" w:cs="Times New Roman"/>
          <w:kern w:val="3"/>
          <w:sz w:val="20"/>
          <w:szCs w:val="20"/>
          <w:lang w:eastAsia="zh-CN" w:bidi="hi-IN"/>
        </w:rPr>
        <w:t>- AKPOL Adam Kuś – Instalacja do recyklingu tworzyw sztucznych,</w:t>
      </w:r>
    </w:p>
    <w:p w14:paraId="5FB23C68" w14:textId="77777777" w:rsidR="006C19C0" w:rsidRDefault="006C19C0" w:rsidP="006C19C0">
      <w:pPr>
        <w:widowControl w:val="0"/>
        <w:suppressAutoHyphens/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Times New Roman"/>
          <w:kern w:val="3"/>
          <w:sz w:val="20"/>
          <w:szCs w:val="20"/>
          <w:lang w:eastAsia="zh-CN" w:bidi="hi-IN"/>
        </w:rPr>
      </w:pPr>
      <w:r>
        <w:rPr>
          <w:rFonts w:ascii="Arial" w:eastAsia="Times New Roman" w:hAnsi="Arial" w:cs="Times New Roman"/>
          <w:kern w:val="3"/>
          <w:sz w:val="20"/>
          <w:szCs w:val="20"/>
          <w:lang w:eastAsia="zh-CN" w:bidi="hi-IN"/>
        </w:rPr>
        <w:t>- Przedsiębiorstwo Produkcyjno-Handlowo-Usługowe „ANNA” Wojciech Bogucki – Instalacja do recyklingu tworzyw sztucznych,</w:t>
      </w:r>
    </w:p>
    <w:p w14:paraId="53C4516C" w14:textId="77777777" w:rsidR="006C19C0" w:rsidRDefault="006C19C0" w:rsidP="006C19C0">
      <w:pPr>
        <w:widowControl w:val="0"/>
        <w:suppressAutoHyphens/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Times New Roman"/>
          <w:kern w:val="3"/>
          <w:sz w:val="20"/>
          <w:szCs w:val="20"/>
          <w:lang w:eastAsia="zh-CN" w:bidi="hi-IN"/>
        </w:rPr>
      </w:pPr>
      <w:r>
        <w:rPr>
          <w:rFonts w:ascii="Arial" w:eastAsia="Times New Roman" w:hAnsi="Arial" w:cs="Times New Roman"/>
          <w:kern w:val="3"/>
          <w:sz w:val="20"/>
          <w:szCs w:val="20"/>
          <w:lang w:eastAsia="zh-CN" w:bidi="hi-IN"/>
        </w:rPr>
        <w:t>- LAFARGE CEMENT S.A. – Instalacja do odzysku i unieszkodliwiania odpadów innych niż niebezpieczne i obojętne,</w:t>
      </w:r>
    </w:p>
    <w:p w14:paraId="2D748ECD" w14:textId="77777777" w:rsidR="006C19C0" w:rsidRDefault="006C19C0" w:rsidP="006C19C0">
      <w:pPr>
        <w:widowControl w:val="0"/>
        <w:suppressAutoHyphens/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Times New Roman"/>
          <w:kern w:val="3"/>
          <w:sz w:val="20"/>
          <w:szCs w:val="20"/>
          <w:lang w:eastAsia="zh-CN" w:bidi="hi-IN"/>
        </w:rPr>
      </w:pPr>
      <w:r>
        <w:rPr>
          <w:rFonts w:ascii="Arial" w:eastAsia="Times New Roman" w:hAnsi="Arial" w:cs="Times New Roman"/>
          <w:kern w:val="3"/>
          <w:sz w:val="20"/>
          <w:szCs w:val="20"/>
          <w:lang w:eastAsia="zh-CN" w:bidi="hi-IN"/>
        </w:rPr>
        <w:t>- MPK Sp. z o.o. – Instalacja do mechaniczno-biologicznego przetwarzania odpadów,</w:t>
      </w:r>
    </w:p>
    <w:p w14:paraId="6B971DE5" w14:textId="77777777" w:rsidR="006C19C0" w:rsidRDefault="006C19C0" w:rsidP="006C19C0">
      <w:pPr>
        <w:widowControl w:val="0"/>
        <w:suppressAutoHyphens/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Times New Roman"/>
          <w:kern w:val="3"/>
          <w:sz w:val="20"/>
          <w:szCs w:val="20"/>
          <w:lang w:eastAsia="zh-CN" w:bidi="hi-IN"/>
        </w:rPr>
      </w:pPr>
      <w:r>
        <w:rPr>
          <w:rFonts w:ascii="Arial" w:eastAsia="Times New Roman" w:hAnsi="Arial" w:cs="Times New Roman"/>
          <w:kern w:val="3"/>
          <w:sz w:val="20"/>
          <w:szCs w:val="20"/>
          <w:lang w:eastAsia="zh-CN" w:bidi="hi-IN"/>
        </w:rPr>
        <w:t>- PRT Radomsko Sp. z o.o. – Instalacja do recyklingu tworzyw sztucznych,</w:t>
      </w:r>
    </w:p>
    <w:p w14:paraId="1F62C8B7" w14:textId="77777777" w:rsidR="006C19C0" w:rsidRDefault="006C19C0" w:rsidP="006C19C0">
      <w:pPr>
        <w:widowControl w:val="0"/>
        <w:suppressAutoHyphens/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Times New Roman"/>
          <w:kern w:val="3"/>
          <w:sz w:val="20"/>
          <w:szCs w:val="20"/>
          <w:lang w:eastAsia="zh-CN" w:bidi="hi-IN"/>
        </w:rPr>
      </w:pPr>
      <w:r>
        <w:rPr>
          <w:rFonts w:ascii="Arial" w:eastAsia="Times New Roman" w:hAnsi="Arial" w:cs="Times New Roman"/>
          <w:kern w:val="3"/>
          <w:sz w:val="20"/>
          <w:szCs w:val="20"/>
          <w:lang w:eastAsia="zh-CN" w:bidi="hi-IN"/>
        </w:rPr>
        <w:t>- Krynicki Recykling S.A. – Zakład Uzdatniania Stłuczki Szklanej,</w:t>
      </w:r>
    </w:p>
    <w:p w14:paraId="2BBAC4F6" w14:textId="77777777" w:rsidR="006C19C0" w:rsidRDefault="006C19C0" w:rsidP="006C19C0">
      <w:pPr>
        <w:widowControl w:val="0"/>
        <w:suppressAutoHyphens/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Times New Roman"/>
          <w:kern w:val="3"/>
          <w:sz w:val="20"/>
          <w:szCs w:val="20"/>
          <w:lang w:eastAsia="zh-CN" w:bidi="hi-IN"/>
        </w:rPr>
      </w:pPr>
      <w:r>
        <w:rPr>
          <w:rFonts w:ascii="Arial" w:eastAsia="Times New Roman" w:hAnsi="Arial" w:cs="Times New Roman"/>
          <w:kern w:val="3"/>
          <w:sz w:val="20"/>
          <w:szCs w:val="20"/>
          <w:lang w:eastAsia="zh-CN" w:bidi="hi-IN"/>
        </w:rPr>
        <w:t>- EKOLIDER Jarosław Wyglądała – Sortownia odpadów i linia do produkcji paliw alternatywnych,</w:t>
      </w:r>
    </w:p>
    <w:p w14:paraId="3722D8DA" w14:textId="77777777" w:rsidR="006C19C0" w:rsidRDefault="006C19C0" w:rsidP="006C19C0">
      <w:pPr>
        <w:widowControl w:val="0"/>
        <w:suppressAutoHyphens/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Times New Roman"/>
          <w:kern w:val="3"/>
          <w:sz w:val="20"/>
          <w:szCs w:val="20"/>
          <w:lang w:eastAsia="zh-CN" w:bidi="hi-IN"/>
        </w:rPr>
      </w:pPr>
      <w:r>
        <w:rPr>
          <w:rFonts w:ascii="Arial" w:eastAsia="Times New Roman" w:hAnsi="Arial" w:cs="Times New Roman"/>
          <w:kern w:val="3"/>
          <w:sz w:val="20"/>
          <w:szCs w:val="20"/>
          <w:lang w:eastAsia="zh-CN" w:bidi="hi-IN"/>
        </w:rPr>
        <w:t>- PPHU LEKARO Jolanta Zagórska – Instalacja do mechaniczno-biologicznego przetwarzania odpadów,</w:t>
      </w:r>
    </w:p>
    <w:p w14:paraId="4EE5E19C" w14:textId="77777777" w:rsidR="006C19C0" w:rsidRDefault="006C19C0" w:rsidP="006C19C0">
      <w:pPr>
        <w:widowControl w:val="0"/>
        <w:suppressAutoHyphens/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Times New Roman"/>
          <w:kern w:val="3"/>
          <w:sz w:val="20"/>
          <w:szCs w:val="20"/>
          <w:lang w:eastAsia="zh-CN" w:bidi="hi-IN"/>
        </w:rPr>
      </w:pPr>
      <w:r>
        <w:rPr>
          <w:rFonts w:ascii="Arial" w:eastAsia="Times New Roman" w:hAnsi="Arial" w:cs="Times New Roman"/>
          <w:kern w:val="3"/>
          <w:sz w:val="20"/>
          <w:szCs w:val="20"/>
          <w:lang w:eastAsia="zh-CN" w:bidi="hi-IN"/>
        </w:rPr>
        <w:t xml:space="preserve">- Przedsiębiorstwo-Produkcyjno-Handlowo-Usługowe „POLBLUME” Zbigniew Miazga – Zakład Przetwarzania </w:t>
      </w:r>
      <w:proofErr w:type="spellStart"/>
      <w:r>
        <w:rPr>
          <w:rFonts w:ascii="Arial" w:eastAsia="Times New Roman" w:hAnsi="Arial" w:cs="Times New Roman"/>
          <w:kern w:val="3"/>
          <w:sz w:val="20"/>
          <w:szCs w:val="20"/>
          <w:lang w:eastAsia="zh-CN" w:bidi="hi-IN"/>
        </w:rPr>
        <w:t>ZSEiE</w:t>
      </w:r>
      <w:proofErr w:type="spellEnd"/>
      <w:r>
        <w:rPr>
          <w:rFonts w:ascii="Arial" w:eastAsia="Times New Roman" w:hAnsi="Arial" w:cs="Times New Roman"/>
          <w:kern w:val="3"/>
          <w:sz w:val="20"/>
          <w:szCs w:val="20"/>
          <w:lang w:eastAsia="zh-CN" w:bidi="hi-IN"/>
        </w:rPr>
        <w:t xml:space="preserve"> i Recyklingu Odpadów,</w:t>
      </w:r>
    </w:p>
    <w:p w14:paraId="640D0346" w14:textId="77777777" w:rsidR="006C19C0" w:rsidRDefault="006C19C0" w:rsidP="006C19C0">
      <w:pPr>
        <w:widowControl w:val="0"/>
        <w:suppressAutoHyphens/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Times New Roman"/>
          <w:kern w:val="3"/>
          <w:sz w:val="20"/>
          <w:szCs w:val="20"/>
          <w:lang w:eastAsia="zh-CN" w:bidi="hi-IN"/>
        </w:rPr>
      </w:pPr>
      <w:r>
        <w:rPr>
          <w:rFonts w:ascii="Arial" w:eastAsia="Times New Roman" w:hAnsi="Arial" w:cs="Times New Roman"/>
          <w:kern w:val="3"/>
          <w:sz w:val="20"/>
          <w:szCs w:val="20"/>
          <w:lang w:eastAsia="zh-CN" w:bidi="hi-IN"/>
        </w:rPr>
        <w:t>- MONDI ŚWIECIE S.A. – Instalacja do przetwarzania mas włóknistych i papieru,</w:t>
      </w:r>
    </w:p>
    <w:p w14:paraId="624379F5" w14:textId="77777777" w:rsidR="006C19C0" w:rsidRDefault="006C19C0" w:rsidP="006C19C0">
      <w:pPr>
        <w:widowControl w:val="0"/>
        <w:suppressAutoHyphens/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Times New Roman"/>
          <w:kern w:val="3"/>
          <w:sz w:val="20"/>
          <w:szCs w:val="20"/>
          <w:lang w:eastAsia="zh-CN" w:bidi="hi-IN"/>
        </w:rPr>
      </w:pPr>
      <w:r>
        <w:rPr>
          <w:rFonts w:ascii="Arial" w:eastAsia="Times New Roman" w:hAnsi="Arial" w:cs="Times New Roman"/>
          <w:kern w:val="3"/>
          <w:sz w:val="20"/>
          <w:szCs w:val="20"/>
          <w:lang w:eastAsia="zh-CN" w:bidi="hi-IN"/>
        </w:rPr>
        <w:t xml:space="preserve">- Stora </w:t>
      </w:r>
      <w:proofErr w:type="spellStart"/>
      <w:r>
        <w:rPr>
          <w:rFonts w:ascii="Arial" w:eastAsia="Times New Roman" w:hAnsi="Arial" w:cs="Times New Roman"/>
          <w:kern w:val="3"/>
          <w:sz w:val="20"/>
          <w:szCs w:val="20"/>
          <w:lang w:eastAsia="zh-CN" w:bidi="hi-IN"/>
        </w:rPr>
        <w:t>Enso</w:t>
      </w:r>
      <w:proofErr w:type="spellEnd"/>
      <w:r>
        <w:rPr>
          <w:rFonts w:ascii="Arial" w:eastAsia="Times New Roman" w:hAnsi="Arial" w:cs="Times New Roman"/>
          <w:kern w:val="3"/>
          <w:sz w:val="20"/>
          <w:szCs w:val="20"/>
          <w:lang w:eastAsia="zh-CN" w:bidi="hi-IN"/>
        </w:rPr>
        <w:t xml:space="preserve"> Poland S.A. – Instalacja do produkcji mas włóknistych i papieru,</w:t>
      </w:r>
    </w:p>
    <w:p w14:paraId="51AA8A90" w14:textId="77777777" w:rsidR="006C19C0" w:rsidRPr="006C19C0" w:rsidRDefault="006C19C0" w:rsidP="0029712F">
      <w:p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6C19C0">
        <w:rPr>
          <w:rFonts w:ascii="Arial" w:hAnsi="Arial" w:cs="Arial"/>
          <w:sz w:val="20"/>
          <w:szCs w:val="20"/>
        </w:rPr>
        <w:t xml:space="preserve">     - </w:t>
      </w:r>
      <w:r w:rsidR="002949FA">
        <w:rPr>
          <w:rFonts w:ascii="Arial" w:hAnsi="Arial" w:cs="Arial"/>
          <w:sz w:val="20"/>
          <w:szCs w:val="20"/>
        </w:rPr>
        <w:t>S</w:t>
      </w:r>
      <w:r w:rsidR="002949FA" w:rsidRPr="006C19C0">
        <w:rPr>
          <w:rFonts w:ascii="Arial" w:hAnsi="Arial" w:cs="Arial"/>
          <w:sz w:val="20"/>
          <w:szCs w:val="20"/>
        </w:rPr>
        <w:t>kładowisko odpadów innych niż niebezpieczne i obojętne</w:t>
      </w:r>
      <w:r w:rsidRPr="006C19C0">
        <w:rPr>
          <w:rFonts w:ascii="Arial" w:hAnsi="Arial" w:cs="Arial"/>
          <w:sz w:val="20"/>
          <w:szCs w:val="20"/>
        </w:rPr>
        <w:t xml:space="preserve"> 08-540 Stężyca, Brzeźce    (składowisko)</w:t>
      </w:r>
      <w:r>
        <w:rPr>
          <w:rFonts w:ascii="Arial" w:hAnsi="Arial" w:cs="Arial"/>
          <w:sz w:val="20"/>
          <w:szCs w:val="20"/>
        </w:rPr>
        <w:t>,</w:t>
      </w:r>
    </w:p>
    <w:p w14:paraId="169298FF" w14:textId="77777777" w:rsidR="006C19C0" w:rsidRDefault="006C19C0" w:rsidP="0029712F">
      <w:p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6C19C0">
        <w:rPr>
          <w:rFonts w:ascii="Arial" w:hAnsi="Arial" w:cs="Arial"/>
          <w:sz w:val="20"/>
          <w:szCs w:val="20"/>
        </w:rPr>
        <w:t xml:space="preserve">     - Instalacja Przetwarzania Odpadów Komunalnych, Zakład Utylizacji Odpadów Sp. z o. o. (sortownia)</w:t>
      </w:r>
      <w:r>
        <w:rPr>
          <w:rFonts w:ascii="Arial" w:hAnsi="Arial" w:cs="Arial"/>
          <w:sz w:val="20"/>
          <w:szCs w:val="20"/>
        </w:rPr>
        <w:t>.</w:t>
      </w:r>
    </w:p>
    <w:p w14:paraId="11042A95" w14:textId="77777777" w:rsidR="002949FA" w:rsidRDefault="002949FA" w:rsidP="0029712F">
      <w:p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</w:p>
    <w:p w14:paraId="67E25597" w14:textId="77777777" w:rsidR="002949FA" w:rsidRDefault="002949FA" w:rsidP="002949F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0FA7C49" w14:textId="77777777" w:rsidR="002949FA" w:rsidRDefault="002949FA" w:rsidP="002949F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47EF514" w14:textId="77777777" w:rsidR="002949FA" w:rsidRDefault="002949FA" w:rsidP="002949F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258CE426" w14:textId="77777777" w:rsidR="002949FA" w:rsidRDefault="002949FA" w:rsidP="002949F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29193E27" w14:textId="77777777" w:rsidR="002949FA" w:rsidRDefault="002949FA" w:rsidP="002949F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4872286C" w14:textId="77777777" w:rsidR="002949FA" w:rsidRDefault="002949FA" w:rsidP="002949F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E85914C" w14:textId="77777777" w:rsidR="002949FA" w:rsidRDefault="002949FA" w:rsidP="002949F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4523F730" w14:textId="77777777" w:rsidR="002949FA" w:rsidRDefault="002949FA" w:rsidP="002949F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FCEB978" w14:textId="77777777" w:rsidR="002949FA" w:rsidRDefault="002949FA" w:rsidP="002949F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8ADD995" w14:textId="77777777" w:rsidR="002949FA" w:rsidRDefault="002949FA" w:rsidP="002949F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080EA52" w14:textId="77777777" w:rsidR="002949FA" w:rsidRDefault="002949FA" w:rsidP="002949F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CAA0050" w14:textId="77777777" w:rsidR="002949FA" w:rsidRDefault="002949FA" w:rsidP="002949F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60DAE390" w14:textId="77777777" w:rsidR="002949FA" w:rsidRDefault="002949FA" w:rsidP="002949F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4858F7BC" w14:textId="77777777" w:rsidR="0029712F" w:rsidRDefault="00BC05DA" w:rsidP="002949F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2949FA">
        <w:rPr>
          <w:rFonts w:ascii="Arial" w:hAnsi="Arial" w:cs="Arial"/>
          <w:b/>
          <w:sz w:val="20"/>
          <w:szCs w:val="20"/>
        </w:rPr>
        <w:lastRenderedPageBreak/>
        <w:t>OSIĄGNIĘTE POZIOMY: PRZYGOTOWANIA DO PONOWNEGO UŻYCIA I RECYKLINGU, SKŁADOWANIA, OGRANICZENIA MASY ODPADÓW KOMUNALNYCH ULEGAJĄCYCH BIODEGRADACJI PRZEKAZYWANYCH DO SKŁADOWANIA.</w:t>
      </w:r>
    </w:p>
    <w:p w14:paraId="1824BAC5" w14:textId="77777777" w:rsidR="002949FA" w:rsidRPr="00BC05DA" w:rsidRDefault="002949FA" w:rsidP="00BC05DA">
      <w:pPr>
        <w:pStyle w:val="Akapitzlist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C05DA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Poziom </w:t>
      </w:r>
      <w:r w:rsidRPr="00BC05DA"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>przygotowania do ponownego użycia i recyklingu.</w:t>
      </w:r>
    </w:p>
    <w:p w14:paraId="541DD861" w14:textId="77777777" w:rsidR="002949FA" w:rsidRDefault="002949FA" w:rsidP="002949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494E2DC5" wp14:editId="573EB841">
            <wp:extent cx="5486400" cy="3200400"/>
            <wp:effectExtent l="0" t="0" r="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802DFA7" w14:textId="77777777" w:rsidR="002949FA" w:rsidRDefault="002949FA" w:rsidP="002949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4AB80D" w14:textId="77777777" w:rsidR="002949FA" w:rsidRDefault="002949FA" w:rsidP="002949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838EE8" w14:textId="77777777" w:rsidR="002949FA" w:rsidRPr="00BC05DA" w:rsidRDefault="002949FA" w:rsidP="00BC05DA">
      <w:pPr>
        <w:pStyle w:val="Akapitzlist"/>
        <w:widowControl w:val="0"/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</w:pPr>
      <w:r w:rsidRPr="002949FA">
        <w:rPr>
          <w:rFonts w:ascii="Times New Roman" w:hAnsi="Times New Roman"/>
          <w:sz w:val="24"/>
          <w:szCs w:val="24"/>
        </w:rPr>
        <w:t xml:space="preserve"> </w:t>
      </w:r>
      <w:r w:rsidRPr="00BC05DA"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>Poziom ograniczenia masy odpadów komunalnych ulegających biodegradacji kierowanych do składowania.</w:t>
      </w:r>
    </w:p>
    <w:p w14:paraId="540E3F5C" w14:textId="77777777" w:rsidR="002949FA" w:rsidRDefault="002949FA" w:rsidP="002949FA">
      <w:pPr>
        <w:widowControl w:val="0"/>
        <w:spacing w:after="0" w:line="360" w:lineRule="auto"/>
        <w:jc w:val="both"/>
      </w:pPr>
      <w:r>
        <w:rPr>
          <w:noProof/>
          <w:lang w:eastAsia="pl-PL"/>
        </w:rPr>
        <w:drawing>
          <wp:inline distT="0" distB="0" distL="0" distR="0" wp14:anchorId="1C2F7FB7" wp14:editId="65434ABF">
            <wp:extent cx="5486400" cy="3200400"/>
            <wp:effectExtent l="0" t="0" r="0" b="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1A18789" w14:textId="77777777" w:rsidR="002949FA" w:rsidRDefault="002949FA" w:rsidP="002949FA">
      <w:pPr>
        <w:pStyle w:val="Akapitzlist"/>
        <w:widowControl w:val="0"/>
        <w:suppressAutoHyphens w:val="0"/>
        <w:spacing w:after="0" w:line="360" w:lineRule="auto"/>
        <w:ind w:left="0"/>
        <w:jc w:val="both"/>
        <w:textAlignment w:val="auto"/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</w:pPr>
    </w:p>
    <w:p w14:paraId="6CD967D0" w14:textId="77777777" w:rsidR="002949FA" w:rsidRDefault="002949FA" w:rsidP="00BC05DA">
      <w:pPr>
        <w:pStyle w:val="Akapitzlist"/>
        <w:widowControl w:val="0"/>
        <w:numPr>
          <w:ilvl w:val="0"/>
          <w:numId w:val="2"/>
        </w:numPr>
        <w:suppressAutoHyphens w:val="0"/>
        <w:spacing w:after="0" w:line="360" w:lineRule="auto"/>
        <w:ind w:left="284"/>
        <w:jc w:val="both"/>
        <w:textAlignment w:val="auto"/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</w:pPr>
      <w:r w:rsidRPr="00BC05DA"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>Poziom ograniczenia masy odpadów komunalnych ulegających biodegradacji przekazywanych do składowania tzw. poziom składowania w  roku 2021 wyniósł 2,09 %, a w 2022 wyniósł 2,99 %.</w:t>
      </w:r>
    </w:p>
    <w:p w14:paraId="6B70769E" w14:textId="77777777" w:rsidR="00BC05DA" w:rsidRDefault="00BC05DA" w:rsidP="00BC05DA">
      <w:pPr>
        <w:pStyle w:val="Akapitzlist"/>
        <w:widowControl w:val="0"/>
        <w:suppressAutoHyphens w:val="0"/>
        <w:spacing w:after="0" w:line="360" w:lineRule="auto"/>
        <w:ind w:left="284"/>
        <w:jc w:val="both"/>
        <w:textAlignment w:val="auto"/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</w:pPr>
    </w:p>
    <w:p w14:paraId="54838681" w14:textId="77777777" w:rsidR="00BC05DA" w:rsidRDefault="00A803DE" w:rsidP="00BC05DA">
      <w:pPr>
        <w:pStyle w:val="Akapitzlist"/>
        <w:widowControl w:val="0"/>
        <w:suppressAutoHyphens w:val="0"/>
        <w:spacing w:after="0" w:line="360" w:lineRule="auto"/>
        <w:ind w:left="284"/>
        <w:jc w:val="both"/>
        <w:textAlignment w:val="auto"/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Times New Roman" w:hAnsi="Arial" w:cs="Arial"/>
          <w:noProof/>
          <w:kern w:val="2"/>
          <w:sz w:val="20"/>
          <w:szCs w:val="20"/>
          <w:lang w:eastAsia="pl-PL"/>
        </w:rPr>
        <w:lastRenderedPageBreak/>
        <w:drawing>
          <wp:inline distT="0" distB="0" distL="0" distR="0" wp14:anchorId="61977539" wp14:editId="0A7904DF">
            <wp:extent cx="5756745" cy="5335326"/>
            <wp:effectExtent l="0" t="0" r="15875" b="1778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4CBED7C" w14:textId="77777777" w:rsidR="00163334" w:rsidRDefault="00163334" w:rsidP="00150AD8">
      <w:pPr>
        <w:pStyle w:val="Akapitzlist"/>
        <w:widowControl w:val="0"/>
        <w:suppressAutoHyphens w:val="0"/>
        <w:spacing w:after="0" w:line="360" w:lineRule="auto"/>
        <w:ind w:left="284" w:hanging="284"/>
        <w:jc w:val="both"/>
        <w:textAlignment w:val="auto"/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</w:pPr>
    </w:p>
    <w:p w14:paraId="2E629A18" w14:textId="77777777" w:rsidR="00163334" w:rsidRDefault="000E1FAB" w:rsidP="00150AD8">
      <w:pPr>
        <w:pStyle w:val="Akapitzlist"/>
        <w:widowControl w:val="0"/>
        <w:suppressAutoHyphens w:val="0"/>
        <w:spacing w:after="0" w:line="360" w:lineRule="auto"/>
        <w:ind w:left="284" w:hanging="284"/>
        <w:jc w:val="both"/>
        <w:textAlignment w:val="auto"/>
        <w:rPr>
          <w:rFonts w:ascii="Arial" w:eastAsia="Times New Roman" w:hAnsi="Arial" w:cs="Arial"/>
          <w:b/>
          <w:kern w:val="2"/>
          <w:sz w:val="20"/>
          <w:szCs w:val="20"/>
          <w:lang w:eastAsia="zh-CN" w:bidi="hi-IN"/>
        </w:rPr>
      </w:pPr>
      <w:r w:rsidRPr="00075E96">
        <w:rPr>
          <w:rFonts w:ascii="Arial" w:eastAsia="Times New Roman" w:hAnsi="Arial" w:cs="Arial"/>
          <w:b/>
          <w:kern w:val="2"/>
          <w:sz w:val="20"/>
          <w:szCs w:val="20"/>
          <w:lang w:eastAsia="zh-CN" w:bidi="hi-IN"/>
        </w:rPr>
        <w:t>PUNKT SELEKTYWNEJ ZBIÓRKI ODPADÓW KOMUNALNYCH</w:t>
      </w:r>
    </w:p>
    <w:p w14:paraId="17BE61B7" w14:textId="77777777" w:rsidR="00AA4D07" w:rsidRPr="00075E96" w:rsidRDefault="00AA4D07" w:rsidP="00150AD8">
      <w:pPr>
        <w:pStyle w:val="Akapitzlist"/>
        <w:widowControl w:val="0"/>
        <w:suppressAutoHyphens w:val="0"/>
        <w:spacing w:after="0" w:line="360" w:lineRule="auto"/>
        <w:ind w:left="284" w:hanging="284"/>
        <w:jc w:val="both"/>
        <w:textAlignment w:val="auto"/>
        <w:rPr>
          <w:rFonts w:ascii="Arial" w:eastAsia="Times New Roman" w:hAnsi="Arial" w:cs="Arial"/>
          <w:b/>
          <w:kern w:val="2"/>
          <w:sz w:val="20"/>
          <w:szCs w:val="20"/>
          <w:lang w:eastAsia="zh-CN" w:bidi="hi-IN"/>
        </w:rPr>
      </w:pPr>
    </w:p>
    <w:p w14:paraId="7DB75888" w14:textId="77777777" w:rsidR="000E1FAB" w:rsidRDefault="000E1FAB" w:rsidP="00075E96">
      <w:pPr>
        <w:pStyle w:val="Akapitzlist"/>
        <w:widowControl w:val="0"/>
        <w:numPr>
          <w:ilvl w:val="0"/>
          <w:numId w:val="2"/>
        </w:numPr>
        <w:suppressAutoHyphens w:val="0"/>
        <w:spacing w:after="0" w:line="360" w:lineRule="auto"/>
        <w:ind w:left="426"/>
        <w:jc w:val="both"/>
        <w:textAlignment w:val="auto"/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 xml:space="preserve">Punkt Selektywnej Zbiórki Odpadów Komunalnych (PSZOK) prowadzony </w:t>
      </w:r>
      <w:r w:rsidR="00150AD8"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>w</w:t>
      </w:r>
      <w:r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 xml:space="preserve"> Gmin</w:t>
      </w:r>
      <w:r w:rsidR="00150AD8"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 xml:space="preserve">ie Wodynie zlokalizowany jest w miejscowości Oleśnica, nr </w:t>
      </w:r>
      <w:proofErr w:type="spellStart"/>
      <w:r w:rsidR="00150AD8"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>ewid</w:t>
      </w:r>
      <w:proofErr w:type="spellEnd"/>
      <w:r w:rsidR="00150AD8"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 xml:space="preserve"> dz. 589, 590, 591.</w:t>
      </w:r>
    </w:p>
    <w:p w14:paraId="7DCC5C4D" w14:textId="77777777" w:rsidR="00150AD8" w:rsidRDefault="00150AD8" w:rsidP="00075E96">
      <w:pPr>
        <w:pStyle w:val="Akapitzlist"/>
        <w:widowControl w:val="0"/>
        <w:numPr>
          <w:ilvl w:val="0"/>
          <w:numId w:val="2"/>
        </w:numPr>
        <w:suppressAutoHyphens w:val="0"/>
        <w:spacing w:after="0" w:line="360" w:lineRule="auto"/>
        <w:ind w:left="426"/>
        <w:jc w:val="both"/>
        <w:textAlignment w:val="auto"/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>Na PSZOK-u przyjmowane są odpady tj.:</w:t>
      </w:r>
    </w:p>
    <w:p w14:paraId="23FE02C4" w14:textId="77777777" w:rsidR="00150AD8" w:rsidRPr="00150AD8" w:rsidRDefault="00150AD8" w:rsidP="00150AD8">
      <w:pPr>
        <w:pStyle w:val="punkt"/>
        <w:spacing w:before="0" w:beforeAutospacing="0" w:after="0" w:afterAutospacing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50AD8">
        <w:rPr>
          <w:rFonts w:ascii="Arial" w:hAnsi="Arial" w:cs="Arial"/>
          <w:sz w:val="20"/>
          <w:szCs w:val="20"/>
        </w:rPr>
        <w:t>1) papier,</w:t>
      </w:r>
    </w:p>
    <w:p w14:paraId="62BCD85E" w14:textId="77777777" w:rsidR="00150AD8" w:rsidRPr="00150AD8" w:rsidRDefault="00150AD8" w:rsidP="00150AD8">
      <w:pPr>
        <w:pStyle w:val="punkt"/>
        <w:spacing w:before="0" w:beforeAutospacing="0" w:after="0" w:afterAutospacing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50AD8">
        <w:rPr>
          <w:rFonts w:ascii="Arial" w:hAnsi="Arial" w:cs="Arial"/>
          <w:sz w:val="20"/>
          <w:szCs w:val="20"/>
        </w:rPr>
        <w:t>2) szkło,</w:t>
      </w:r>
    </w:p>
    <w:p w14:paraId="01C56CB6" w14:textId="77777777" w:rsidR="00150AD8" w:rsidRPr="00150AD8" w:rsidRDefault="00150AD8" w:rsidP="00150AD8">
      <w:pPr>
        <w:pStyle w:val="punkt"/>
        <w:spacing w:before="0" w:beforeAutospacing="0" w:after="0" w:afterAutospacing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50AD8">
        <w:rPr>
          <w:rFonts w:ascii="Arial" w:hAnsi="Arial" w:cs="Arial"/>
          <w:sz w:val="20"/>
          <w:szCs w:val="20"/>
        </w:rPr>
        <w:t>3) metale,</w:t>
      </w:r>
    </w:p>
    <w:p w14:paraId="0DE83E70" w14:textId="77777777" w:rsidR="00150AD8" w:rsidRPr="00150AD8" w:rsidRDefault="00150AD8" w:rsidP="00150AD8">
      <w:pPr>
        <w:pStyle w:val="punkt"/>
        <w:spacing w:before="0" w:beforeAutospacing="0" w:after="0" w:afterAutospacing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50AD8">
        <w:rPr>
          <w:rFonts w:ascii="Arial" w:hAnsi="Arial" w:cs="Arial"/>
          <w:sz w:val="20"/>
          <w:szCs w:val="20"/>
        </w:rPr>
        <w:t>4) tworzywa sztuczne, w tym odpady opakowaniowe wielomateriałowe,</w:t>
      </w:r>
    </w:p>
    <w:p w14:paraId="21B00AA2" w14:textId="77777777" w:rsidR="00150AD8" w:rsidRPr="00150AD8" w:rsidRDefault="00150AD8" w:rsidP="00150AD8">
      <w:pPr>
        <w:pStyle w:val="punkt"/>
        <w:spacing w:before="0" w:beforeAutospacing="0" w:after="0" w:afterAutospacing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50AD8">
        <w:rPr>
          <w:rFonts w:ascii="Arial" w:hAnsi="Arial" w:cs="Arial"/>
          <w:sz w:val="20"/>
          <w:szCs w:val="20"/>
        </w:rPr>
        <w:t>5) bioodpady,</w:t>
      </w:r>
    </w:p>
    <w:p w14:paraId="7994BF51" w14:textId="77777777" w:rsidR="00150AD8" w:rsidRPr="00150AD8" w:rsidRDefault="00150AD8" w:rsidP="00150AD8">
      <w:pPr>
        <w:pStyle w:val="punkt"/>
        <w:spacing w:before="0" w:beforeAutospacing="0" w:after="0" w:afterAutospacing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50AD8">
        <w:rPr>
          <w:rFonts w:ascii="Arial" w:hAnsi="Arial" w:cs="Arial"/>
          <w:sz w:val="20"/>
          <w:szCs w:val="20"/>
        </w:rPr>
        <w:t>6) popiół,</w:t>
      </w:r>
    </w:p>
    <w:p w14:paraId="5A7C77CA" w14:textId="77777777" w:rsidR="00150AD8" w:rsidRPr="00150AD8" w:rsidRDefault="00150AD8" w:rsidP="00150AD8">
      <w:pPr>
        <w:pStyle w:val="punkt"/>
        <w:spacing w:before="0" w:beforeAutospacing="0" w:after="0" w:afterAutospacing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50AD8">
        <w:rPr>
          <w:rFonts w:ascii="Arial" w:hAnsi="Arial" w:cs="Arial"/>
          <w:sz w:val="20"/>
          <w:szCs w:val="20"/>
        </w:rPr>
        <w:t>7) pozostałość po segregacji, tzn. zmieszane odpady komunalne,</w:t>
      </w:r>
    </w:p>
    <w:p w14:paraId="740C79D7" w14:textId="77777777" w:rsidR="00150AD8" w:rsidRPr="00150AD8" w:rsidRDefault="00150AD8" w:rsidP="00150AD8">
      <w:pPr>
        <w:pStyle w:val="punkt"/>
        <w:spacing w:before="0" w:beforeAutospacing="0" w:after="0" w:afterAutospacing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50AD8">
        <w:rPr>
          <w:rFonts w:ascii="Arial" w:hAnsi="Arial" w:cs="Arial"/>
          <w:sz w:val="20"/>
          <w:szCs w:val="20"/>
        </w:rPr>
        <w:t>8) odpady niebezpieczne, przeterminowane leki i chemikalia,</w:t>
      </w:r>
    </w:p>
    <w:p w14:paraId="1DAB17CE" w14:textId="77777777" w:rsidR="00150AD8" w:rsidRPr="00150AD8" w:rsidRDefault="00150AD8" w:rsidP="00150AD8">
      <w:pPr>
        <w:pStyle w:val="punkt"/>
        <w:spacing w:before="0" w:beforeAutospacing="0" w:after="0" w:afterAutospacing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50AD8">
        <w:rPr>
          <w:rFonts w:ascii="Arial" w:hAnsi="Arial" w:cs="Arial"/>
          <w:sz w:val="20"/>
          <w:szCs w:val="20"/>
        </w:rPr>
        <w:lastRenderedPageBreak/>
        <w:t xml:space="preserve">9) odpady niekwalifikujące się do odpadów medycznych powstałych w gospodarstwie domowym </w:t>
      </w:r>
      <w:r>
        <w:rPr>
          <w:rFonts w:ascii="Arial" w:hAnsi="Arial" w:cs="Arial"/>
          <w:sz w:val="20"/>
          <w:szCs w:val="20"/>
        </w:rPr>
        <w:t xml:space="preserve"> </w:t>
      </w:r>
      <w:r w:rsidRPr="00150AD8">
        <w:rPr>
          <w:rFonts w:ascii="Arial" w:hAnsi="Arial" w:cs="Arial"/>
          <w:sz w:val="20"/>
          <w:szCs w:val="20"/>
        </w:rPr>
        <w:t>w wyniku przyjmowania produktów leczniczych w formie iniekcji i prowadzenia monitoringu poziomu substancji we krwi, w szczególności igieł i strzykawek,</w:t>
      </w:r>
    </w:p>
    <w:p w14:paraId="47BD067D" w14:textId="77777777" w:rsidR="00150AD8" w:rsidRPr="00150AD8" w:rsidRDefault="00150AD8" w:rsidP="00150AD8">
      <w:pPr>
        <w:pStyle w:val="punkt"/>
        <w:spacing w:before="0" w:beforeAutospacing="0" w:after="0" w:afterAutospacing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50AD8">
        <w:rPr>
          <w:rFonts w:ascii="Arial" w:hAnsi="Arial" w:cs="Arial"/>
          <w:sz w:val="20"/>
          <w:szCs w:val="20"/>
        </w:rPr>
        <w:t>10) zużyte baterie i akumulatory,</w:t>
      </w:r>
    </w:p>
    <w:p w14:paraId="39AEBC48" w14:textId="77777777" w:rsidR="00150AD8" w:rsidRPr="00150AD8" w:rsidRDefault="00150AD8" w:rsidP="00150AD8">
      <w:pPr>
        <w:pStyle w:val="punkt"/>
        <w:spacing w:before="0" w:beforeAutospacing="0" w:after="0" w:afterAutospacing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50AD8">
        <w:rPr>
          <w:rFonts w:ascii="Arial" w:hAnsi="Arial" w:cs="Arial"/>
          <w:sz w:val="20"/>
          <w:szCs w:val="20"/>
        </w:rPr>
        <w:t>11) zużyty sprzęt elektryczny i elektroniczny,</w:t>
      </w:r>
    </w:p>
    <w:p w14:paraId="7F79EBF2" w14:textId="77777777" w:rsidR="00150AD8" w:rsidRPr="00150AD8" w:rsidRDefault="00150AD8" w:rsidP="00150AD8">
      <w:pPr>
        <w:pStyle w:val="punkt"/>
        <w:spacing w:before="0" w:beforeAutospacing="0" w:after="0" w:afterAutospacing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50AD8">
        <w:rPr>
          <w:rFonts w:ascii="Arial" w:hAnsi="Arial" w:cs="Arial"/>
          <w:sz w:val="20"/>
          <w:szCs w:val="20"/>
        </w:rPr>
        <w:t>12) meble i inne odpady wielkogabarytowe,</w:t>
      </w:r>
    </w:p>
    <w:p w14:paraId="035DA24C" w14:textId="77777777" w:rsidR="00150AD8" w:rsidRPr="00150AD8" w:rsidRDefault="00150AD8" w:rsidP="00150AD8">
      <w:pPr>
        <w:pStyle w:val="punkt"/>
        <w:spacing w:before="0" w:beforeAutospacing="0" w:after="0" w:afterAutospacing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50AD8">
        <w:rPr>
          <w:rFonts w:ascii="Arial" w:hAnsi="Arial" w:cs="Arial"/>
          <w:sz w:val="20"/>
          <w:szCs w:val="20"/>
        </w:rPr>
        <w:t>13) zużyte opony,</w:t>
      </w:r>
    </w:p>
    <w:p w14:paraId="3A27E8FE" w14:textId="77777777" w:rsidR="00150AD8" w:rsidRPr="00150AD8" w:rsidRDefault="00150AD8" w:rsidP="00150AD8">
      <w:pPr>
        <w:pStyle w:val="punkt"/>
        <w:spacing w:before="0" w:beforeAutospacing="0" w:after="0" w:afterAutospacing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50AD8">
        <w:rPr>
          <w:rFonts w:ascii="Arial" w:hAnsi="Arial" w:cs="Arial"/>
          <w:sz w:val="20"/>
          <w:szCs w:val="20"/>
        </w:rPr>
        <w:t>14)  odzież i tekstylia,</w:t>
      </w:r>
    </w:p>
    <w:p w14:paraId="282238A2" w14:textId="77777777" w:rsidR="00150AD8" w:rsidRPr="00150AD8" w:rsidRDefault="00150AD8" w:rsidP="00150AD8">
      <w:pPr>
        <w:pStyle w:val="punkt"/>
        <w:spacing w:before="0" w:beforeAutospacing="0" w:after="0" w:afterAutospacing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50AD8">
        <w:rPr>
          <w:rFonts w:ascii="Arial" w:hAnsi="Arial" w:cs="Arial"/>
          <w:sz w:val="20"/>
          <w:szCs w:val="20"/>
        </w:rPr>
        <w:t>15) odpady budowlane i rozbiórkowe, stanowiące odpady komunalne,</w:t>
      </w:r>
    </w:p>
    <w:p w14:paraId="43E368F5" w14:textId="77777777" w:rsidR="00150AD8" w:rsidRDefault="00150AD8" w:rsidP="00150AD8">
      <w:pPr>
        <w:pStyle w:val="punkt"/>
        <w:spacing w:before="0" w:beforeAutospacing="0" w:after="0" w:afterAutospacing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50AD8">
        <w:rPr>
          <w:rFonts w:ascii="Arial" w:hAnsi="Arial" w:cs="Arial"/>
          <w:sz w:val="20"/>
          <w:szCs w:val="20"/>
        </w:rPr>
        <w:t>16) styropian.</w:t>
      </w:r>
    </w:p>
    <w:p w14:paraId="063E4B23" w14:textId="77777777" w:rsidR="00150AD8" w:rsidRDefault="00150AD8" w:rsidP="00075E96">
      <w:pPr>
        <w:pStyle w:val="punkt"/>
        <w:numPr>
          <w:ilvl w:val="0"/>
          <w:numId w:val="3"/>
        </w:numPr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PSZOK czynny jest w każdą pierwszą sobotę miesiąca w godzinach od 8.00 do 15.00.</w:t>
      </w:r>
    </w:p>
    <w:p w14:paraId="1ED51FCF" w14:textId="77777777" w:rsidR="00075E96" w:rsidRDefault="00075E96" w:rsidP="00075E96">
      <w:pPr>
        <w:pStyle w:val="punkt"/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71321479" w14:textId="77777777" w:rsidR="00075E96" w:rsidRPr="00150AD8" w:rsidRDefault="00075E96" w:rsidP="00075E96">
      <w:pPr>
        <w:pStyle w:val="punkt"/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294862B7" w14:textId="77777777" w:rsidR="00B35821" w:rsidRDefault="00B35821" w:rsidP="00B35821">
      <w:pPr>
        <w:pStyle w:val="NormalnyWeb"/>
        <w:rPr>
          <w:rStyle w:val="Pogrubienie"/>
          <w:rFonts w:ascii="Arial" w:hAnsi="Arial" w:cs="Arial"/>
          <w:sz w:val="20"/>
          <w:szCs w:val="20"/>
        </w:rPr>
      </w:pPr>
      <w:r w:rsidRPr="00B35821">
        <w:rPr>
          <w:rStyle w:val="Pogrubienie"/>
          <w:rFonts w:ascii="Arial" w:hAnsi="Arial" w:cs="Arial"/>
          <w:sz w:val="20"/>
          <w:szCs w:val="20"/>
        </w:rPr>
        <w:t>ZUŻYTY SPRZĘT EL</w:t>
      </w:r>
      <w:r>
        <w:rPr>
          <w:rStyle w:val="Pogrubienie"/>
          <w:rFonts w:ascii="Arial" w:hAnsi="Arial" w:cs="Arial"/>
          <w:sz w:val="20"/>
          <w:szCs w:val="20"/>
        </w:rPr>
        <w:t xml:space="preserve">EKTRYCZNY I ELEKTRONICZNY </w:t>
      </w:r>
    </w:p>
    <w:p w14:paraId="58FFCA97" w14:textId="77777777" w:rsidR="00B35821" w:rsidRDefault="00B35821" w:rsidP="000E5C51">
      <w:pPr>
        <w:pStyle w:val="NormalnyWeb"/>
        <w:numPr>
          <w:ilvl w:val="0"/>
          <w:numId w:val="3"/>
        </w:numPr>
        <w:ind w:left="426"/>
        <w:rPr>
          <w:rStyle w:val="Pogrubienie"/>
          <w:rFonts w:ascii="Arial" w:hAnsi="Arial" w:cs="Arial"/>
          <w:b w:val="0"/>
          <w:sz w:val="20"/>
          <w:szCs w:val="20"/>
        </w:rPr>
      </w:pPr>
      <w:r w:rsidRPr="00B35821">
        <w:rPr>
          <w:rStyle w:val="Pogrubienie"/>
          <w:rFonts w:ascii="Arial" w:hAnsi="Arial" w:cs="Arial"/>
          <w:b w:val="0"/>
          <w:sz w:val="20"/>
          <w:szCs w:val="20"/>
        </w:rPr>
        <w:t>Zużyty sprzęt elektryczny i elektroniczny</w:t>
      </w:r>
      <w:r>
        <w:rPr>
          <w:rStyle w:val="Pogrubienie"/>
          <w:rFonts w:ascii="Arial" w:hAnsi="Arial" w:cs="Arial"/>
          <w:b w:val="0"/>
          <w:sz w:val="20"/>
          <w:szCs w:val="20"/>
        </w:rPr>
        <w:t xml:space="preserve"> można oddać:</w:t>
      </w:r>
    </w:p>
    <w:p w14:paraId="680BE0F7" w14:textId="77777777" w:rsidR="00B35821" w:rsidRDefault="00B35821" w:rsidP="00B35821">
      <w:pPr>
        <w:pStyle w:val="NormalnyWeb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- w Punkcie Selektywnej Zbiórki Odpadów Komunalnych (PSZOK) w Oleśnicy w każdą pierwszą sobotę miesiąca w godzinach od 8.00 do 15.00,</w:t>
      </w:r>
    </w:p>
    <w:p w14:paraId="2AC242F7" w14:textId="77777777" w:rsidR="00B35821" w:rsidRDefault="00B35821" w:rsidP="00B35821">
      <w:pPr>
        <w:pStyle w:val="NormalnyWeb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- podczas objazdowej zbiórki odpadów wielkogabarytowych, zużytego sprzętu elektrycznego i elektronicznego oraz opon,</w:t>
      </w:r>
    </w:p>
    <w:p w14:paraId="798FD265" w14:textId="77777777" w:rsidR="00B35821" w:rsidRDefault="00B35821" w:rsidP="00B35821">
      <w:pPr>
        <w:pStyle w:val="NormalnyWeb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- w sklepie, w którym dokonujemy zakupu nowego urządzenia.</w:t>
      </w:r>
    </w:p>
    <w:p w14:paraId="1D8776A3" w14:textId="77777777" w:rsidR="00B35821" w:rsidRDefault="00B35821" w:rsidP="000E5C51">
      <w:pPr>
        <w:pStyle w:val="NormalnyWeb"/>
        <w:numPr>
          <w:ilvl w:val="0"/>
          <w:numId w:val="3"/>
        </w:numPr>
        <w:ind w:left="426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Ponadto w Urzędzie Gminy w Wodyniach oraz w szkołach na terenie Gminy do specjalnych pojemników można dostarczyć zużyte baterie.</w:t>
      </w:r>
    </w:p>
    <w:p w14:paraId="70DF0E20" w14:textId="77777777" w:rsidR="00B35821" w:rsidRDefault="00B35821" w:rsidP="00B35821">
      <w:pPr>
        <w:pStyle w:val="NormalnyWeb"/>
        <w:rPr>
          <w:rStyle w:val="Pogrubienie"/>
          <w:rFonts w:ascii="Arial" w:hAnsi="Arial" w:cs="Arial"/>
          <w:b w:val="0"/>
          <w:sz w:val="20"/>
          <w:szCs w:val="20"/>
        </w:rPr>
      </w:pPr>
    </w:p>
    <w:p w14:paraId="382DC355" w14:textId="77777777" w:rsidR="00B35821" w:rsidRDefault="00B35821" w:rsidP="00B35821">
      <w:pPr>
        <w:pStyle w:val="NormalnyWeb"/>
        <w:rPr>
          <w:rStyle w:val="Pogrubienie"/>
          <w:rFonts w:ascii="Arial" w:hAnsi="Arial" w:cs="Arial"/>
          <w:b w:val="0"/>
          <w:sz w:val="20"/>
          <w:szCs w:val="20"/>
        </w:rPr>
      </w:pPr>
    </w:p>
    <w:p w14:paraId="4EAB6853" w14:textId="77777777" w:rsidR="00B35821" w:rsidRDefault="00AA4D07" w:rsidP="00B35821">
      <w:pPr>
        <w:pStyle w:val="NormalnyWeb"/>
      </w:pPr>
      <w:r w:rsidRPr="00AA4D07">
        <w:rPr>
          <w:rFonts w:ascii="Arial" w:hAnsi="Arial" w:cs="Arial"/>
          <w:b/>
          <w:sz w:val="20"/>
          <w:szCs w:val="20"/>
        </w:rPr>
        <w:t>PODMIOTY ZBIERAJĄCE ODPADY FOLII, SZNURKA ORAZ OPON POWSTAJĄCYCH W GOSPODARSTWACH ROLNYCH</w:t>
      </w:r>
    </w:p>
    <w:p w14:paraId="20CE06D4" w14:textId="77777777" w:rsidR="00B35821" w:rsidRDefault="00AA4D07" w:rsidP="00AA4D07">
      <w:pPr>
        <w:pStyle w:val="NormalnyWeb"/>
      </w:pPr>
      <w:r>
        <w:br/>
        <w:t>    </w:t>
      </w:r>
      <w:r w:rsidR="00B35821">
        <w:t xml:space="preserve">• </w:t>
      </w:r>
      <w:proofErr w:type="spellStart"/>
      <w:r>
        <w:t>Ekolider</w:t>
      </w:r>
      <w:proofErr w:type="spellEnd"/>
      <w:r>
        <w:t xml:space="preserve"> Jarosław Wyglądała, Lucin 4, 08-400 Garwolin</w:t>
      </w:r>
      <w:r>
        <w:br/>
        <w:t>    </w:t>
      </w:r>
      <w:r w:rsidR="00B35821">
        <w:t xml:space="preserve">• </w:t>
      </w:r>
      <w:proofErr w:type="spellStart"/>
      <w:r>
        <w:t>Kornex</w:t>
      </w:r>
      <w:proofErr w:type="spellEnd"/>
      <w:r>
        <w:t xml:space="preserve"> Kornelia Mróz, Korzeniów 80, 08-504 Korzeniów</w:t>
      </w:r>
    </w:p>
    <w:p w14:paraId="1AE8C238" w14:textId="77777777" w:rsidR="00B35821" w:rsidRDefault="00AA4D07" w:rsidP="00B35821">
      <w:pPr>
        <w:pStyle w:val="NormalnyWeb"/>
      </w:pPr>
      <w:r>
        <w:rPr>
          <w:u w:val="single"/>
        </w:rPr>
        <w:t>O</w:t>
      </w:r>
      <w:r w:rsidR="00B35821">
        <w:rPr>
          <w:u w:val="single"/>
        </w:rPr>
        <w:t>dpady pows</w:t>
      </w:r>
      <w:r>
        <w:rPr>
          <w:u w:val="single"/>
        </w:rPr>
        <w:t>tające w gospodarstwach rolnych zbierane są</w:t>
      </w:r>
      <w:r w:rsidR="00B35821">
        <w:rPr>
          <w:u w:val="single"/>
        </w:rPr>
        <w:t xml:space="preserve"> odpłatnie i po wcześniejszym ustaleniu telefonicznym.</w:t>
      </w:r>
    </w:p>
    <w:p w14:paraId="2291B3E7" w14:textId="2800A736" w:rsidR="002949FA" w:rsidRPr="00BC05DA" w:rsidRDefault="002949FA" w:rsidP="00663D93">
      <w:pPr>
        <w:pStyle w:val="NormalnyWeb"/>
        <w:rPr>
          <w:rFonts w:ascii="Arial" w:hAnsi="Arial" w:cs="Arial"/>
          <w:sz w:val="20"/>
          <w:szCs w:val="20"/>
        </w:rPr>
      </w:pPr>
    </w:p>
    <w:p w14:paraId="4AAF7CA9" w14:textId="77777777" w:rsidR="002949FA" w:rsidRPr="00BC05DA" w:rsidRDefault="002949FA" w:rsidP="002949F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sectPr w:rsidR="002949FA" w:rsidRPr="00BC0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E37B4"/>
    <w:multiLevelType w:val="hybridMultilevel"/>
    <w:tmpl w:val="315604B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D9055C7"/>
    <w:multiLevelType w:val="multilevel"/>
    <w:tmpl w:val="17DA6AEA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bCs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bCs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bCs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</w:rPr>
    </w:lvl>
  </w:abstractNum>
  <w:abstractNum w:abstractNumId="2" w15:restartNumberingAfterBreak="0">
    <w:nsid w:val="78645BF8"/>
    <w:multiLevelType w:val="hybridMultilevel"/>
    <w:tmpl w:val="1C7AF5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52712698">
    <w:abstractNumId w:val="1"/>
  </w:num>
  <w:num w:numId="2" w16cid:durableId="1618753018">
    <w:abstractNumId w:val="2"/>
  </w:num>
  <w:num w:numId="3" w16cid:durableId="42593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9C0"/>
    <w:rsid w:val="00064967"/>
    <w:rsid w:val="00075E96"/>
    <w:rsid w:val="000E1FAB"/>
    <w:rsid w:val="000E5C51"/>
    <w:rsid w:val="00150AD8"/>
    <w:rsid w:val="00163334"/>
    <w:rsid w:val="002949FA"/>
    <w:rsid w:val="0029712F"/>
    <w:rsid w:val="005759AE"/>
    <w:rsid w:val="00663D93"/>
    <w:rsid w:val="006C19C0"/>
    <w:rsid w:val="008679F4"/>
    <w:rsid w:val="00A803DE"/>
    <w:rsid w:val="00AA4D07"/>
    <w:rsid w:val="00B35821"/>
    <w:rsid w:val="00BC05DA"/>
    <w:rsid w:val="00D7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B23C"/>
  <w15:chartTrackingRefBased/>
  <w15:docId w15:val="{D7DEA0A2-ACEE-410A-AA3B-49FE93C3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949FA"/>
    <w:pPr>
      <w:suppressAutoHyphens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5DA"/>
    <w:rPr>
      <w:rFonts w:ascii="Segoe UI" w:hAnsi="Segoe UI" w:cs="Segoe UI"/>
      <w:sz w:val="18"/>
      <w:szCs w:val="18"/>
    </w:rPr>
  </w:style>
  <w:style w:type="paragraph" w:customStyle="1" w:styleId="punkt">
    <w:name w:val="punkt"/>
    <w:basedOn w:val="Normalny"/>
    <w:rsid w:val="0015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3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5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wymagany poziom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Arkusz1!$A$2:$A$11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Arkusz1!$B$2:$B$11</c:f>
              <c:numCache>
                <c:formatCode>General</c:formatCode>
                <c:ptCount val="10"/>
                <c:pt idx="0">
                  <c:v>12</c:v>
                </c:pt>
                <c:pt idx="1">
                  <c:v>14</c:v>
                </c:pt>
                <c:pt idx="2">
                  <c:v>16</c:v>
                </c:pt>
                <c:pt idx="3">
                  <c:v>18</c:v>
                </c:pt>
                <c:pt idx="4">
                  <c:v>20</c:v>
                </c:pt>
                <c:pt idx="5">
                  <c:v>30</c:v>
                </c:pt>
                <c:pt idx="6">
                  <c:v>40</c:v>
                </c:pt>
                <c:pt idx="7">
                  <c:v>50</c:v>
                </c:pt>
                <c:pt idx="8">
                  <c:v>20</c:v>
                </c:pt>
                <c:pt idx="9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3D-4108-B3D3-5D878985F105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osiągnięty poziom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Arkusz1!$A$2:$A$11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Arkusz1!$C$2:$C$11</c:f>
              <c:numCache>
                <c:formatCode>General</c:formatCode>
                <c:ptCount val="10"/>
                <c:pt idx="0">
                  <c:v>10.94</c:v>
                </c:pt>
                <c:pt idx="1">
                  <c:v>26.24</c:v>
                </c:pt>
                <c:pt idx="2">
                  <c:v>30.32</c:v>
                </c:pt>
                <c:pt idx="3">
                  <c:v>24.16</c:v>
                </c:pt>
                <c:pt idx="4">
                  <c:v>25.35</c:v>
                </c:pt>
                <c:pt idx="5">
                  <c:v>27.14</c:v>
                </c:pt>
                <c:pt idx="6">
                  <c:v>93.9</c:v>
                </c:pt>
                <c:pt idx="7">
                  <c:v>111</c:v>
                </c:pt>
                <c:pt idx="8">
                  <c:v>24.31</c:v>
                </c:pt>
                <c:pt idx="9">
                  <c:v>38.74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3D-4108-B3D3-5D878985F10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58365871"/>
        <c:axId val="858360463"/>
      </c:barChart>
      <c:catAx>
        <c:axId val="8583658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858360463"/>
        <c:crosses val="autoZero"/>
        <c:auto val="1"/>
        <c:lblAlgn val="ctr"/>
        <c:lblOffset val="100"/>
        <c:noMultiLvlLbl val="0"/>
      </c:catAx>
      <c:valAx>
        <c:axId val="85836046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583658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wymagany poziom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Arkusz1!$A$2:$A$11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Arkusz1!$B$2:$B$11</c:f>
              <c:numCache>
                <c:formatCode>General</c:formatCode>
                <c:ptCount val="10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45</c:v>
                </c:pt>
                <c:pt idx="4">
                  <c:v>45</c:v>
                </c:pt>
                <c:pt idx="5">
                  <c:v>40</c:v>
                </c:pt>
                <c:pt idx="6">
                  <c:v>40</c:v>
                </c:pt>
                <c:pt idx="7">
                  <c:v>35</c:v>
                </c:pt>
                <c:pt idx="8">
                  <c:v>35</c:v>
                </c:pt>
                <c:pt idx="9">
                  <c:v>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F4E-4AD5-8A9C-9B4D855A9A2D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osiągnięty poziom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Arkusz1!$A$2:$A$11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Arkusz1!$C$2:$C$11</c:f>
              <c:numCache>
                <c:formatCode>General</c:formatCode>
                <c:ptCount val="10"/>
                <c:pt idx="0">
                  <c:v>19.14</c:v>
                </c:pt>
                <c:pt idx="1">
                  <c:v>37.89</c:v>
                </c:pt>
                <c:pt idx="2">
                  <c:v>27.89</c:v>
                </c:pt>
                <c:pt idx="3">
                  <c:v>16.11</c:v>
                </c:pt>
                <c:pt idx="4">
                  <c:v>15.63</c:v>
                </c:pt>
                <c:pt idx="5">
                  <c:v>24.9</c:v>
                </c:pt>
                <c:pt idx="6">
                  <c:v>14.1</c:v>
                </c:pt>
                <c:pt idx="7">
                  <c:v>5.96</c:v>
                </c:pt>
                <c:pt idx="8">
                  <c:v>2.09</c:v>
                </c:pt>
                <c:pt idx="9">
                  <c:v>2.99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F4E-4AD5-8A9C-9B4D855A9A2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53547551"/>
        <c:axId val="853542559"/>
      </c:lineChart>
      <c:catAx>
        <c:axId val="853547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853542559"/>
        <c:crosses val="autoZero"/>
        <c:auto val="1"/>
        <c:lblAlgn val="ctr"/>
        <c:lblOffset val="100"/>
        <c:noMultiLvlLbl val="0"/>
      </c:catAx>
      <c:valAx>
        <c:axId val="853542559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853547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Poziomy osiągnięte przez podmioty odbierające odpady komunalne na podstawie umowy z właścicielem nieruchomości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Arkusz1!$A$2:$A$4</c:f>
              <c:strCache>
                <c:ptCount val="3"/>
                <c:pt idx="0">
                  <c:v>poziom przygotowania do ponownego użycia i recyklingu</c:v>
                </c:pt>
                <c:pt idx="1">
                  <c:v>poziom ograniczenia masy odpadów komunalnych ulegających bidegradacji i przekazywanych do składowania</c:v>
                </c:pt>
                <c:pt idx="2">
                  <c:v>poziom składowania odpadów komunalnych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21.96</c:v>
                </c:pt>
                <c:pt idx="1">
                  <c:v>9.6300000000000008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A6-478F-8834-3E5EACFF0D99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Arkusz1!$A$2:$A$4</c:f>
              <c:strCache>
                <c:ptCount val="3"/>
                <c:pt idx="0">
                  <c:v>poziom przygotowania do ponownego użycia i recyklingu</c:v>
                </c:pt>
                <c:pt idx="1">
                  <c:v>poziom ograniczenia masy odpadów komunalnych ulegających bidegradacji i przekazywanych do składowania</c:v>
                </c:pt>
                <c:pt idx="2">
                  <c:v>poziom składowania odpadów komunalnych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33.56</c:v>
                </c:pt>
                <c:pt idx="1">
                  <c:v>1.28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A6-478F-8834-3E5EACFF0D99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Arkusz1!$A$2:$A$4</c:f>
              <c:strCache>
                <c:ptCount val="3"/>
                <c:pt idx="0">
                  <c:v>poziom przygotowania do ponownego użycia i recyklingu</c:v>
                </c:pt>
                <c:pt idx="1">
                  <c:v>poziom ograniczenia masy odpadów komunalnych ulegających bidegradacji i przekazywanych do składowania</c:v>
                </c:pt>
                <c:pt idx="2">
                  <c:v>poziom składowania odpadów komunalnych</c:v>
                </c:pt>
              </c:strCache>
            </c:strRef>
          </c:cat>
          <c:val>
            <c:numRef>
              <c:f>Arkusz1!$D$2:$D$4</c:f>
              <c:numCache>
                <c:formatCode>General</c:formatCode>
                <c:ptCount val="3"/>
                <c:pt idx="0">
                  <c:v>24.39</c:v>
                </c:pt>
                <c:pt idx="1">
                  <c:v>0.41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A6-478F-8834-3E5EACFF0D99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Arkusz1!$A$2:$A$4</c:f>
              <c:strCache>
                <c:ptCount val="3"/>
                <c:pt idx="0">
                  <c:v>poziom przygotowania do ponownego użycia i recyklingu</c:v>
                </c:pt>
                <c:pt idx="1">
                  <c:v>poziom ograniczenia masy odpadów komunalnych ulegających bidegradacji i przekazywanych do składowania</c:v>
                </c:pt>
                <c:pt idx="2">
                  <c:v>poziom składowania odpadów komunalnych</c:v>
                </c:pt>
              </c:strCache>
            </c:strRef>
          </c:cat>
          <c:val>
            <c:numRef>
              <c:f>Arkusz1!$E$2:$E$4</c:f>
              <c:numCache>
                <c:formatCode>General</c:formatCode>
                <c:ptCount val="3"/>
                <c:pt idx="0">
                  <c:v>44.42</c:v>
                </c:pt>
                <c:pt idx="1">
                  <c:v>0.25</c:v>
                </c:pt>
                <c:pt idx="2">
                  <c:v>4.2300000000000004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5A6-478F-8834-3E5EACFF0D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3121648"/>
        <c:axId val="1243126640"/>
      </c:barChart>
      <c:catAx>
        <c:axId val="1243121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43126640"/>
        <c:crosses val="autoZero"/>
        <c:auto val="1"/>
        <c:lblAlgn val="ctr"/>
        <c:lblOffset val="100"/>
        <c:noMultiLvlLbl val="0"/>
      </c:catAx>
      <c:valAx>
        <c:axId val="1243126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43121648"/>
        <c:crosses val="autoZero"/>
        <c:crossBetween val="between"/>
      </c:valAx>
      <c:dTable>
        <c:showHorzBorder val="0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Maciejewska</dc:creator>
  <cp:keywords/>
  <dc:description/>
  <cp:lastModifiedBy>Marlena Paczek</cp:lastModifiedBy>
  <cp:revision>4</cp:revision>
  <cp:lastPrinted>2023-04-26T11:38:00Z</cp:lastPrinted>
  <dcterms:created xsi:type="dcterms:W3CDTF">2023-04-26T10:36:00Z</dcterms:created>
  <dcterms:modified xsi:type="dcterms:W3CDTF">2023-04-27T10:21:00Z</dcterms:modified>
</cp:coreProperties>
</file>